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39" w:rsidRPr="00122F39" w:rsidRDefault="00122F39" w:rsidP="00122F39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122F39">
        <w:rPr>
          <w:rFonts w:ascii="Arial" w:hAnsi="Arial" w:cs="Arial"/>
          <w:b/>
          <w:i/>
          <w:sz w:val="32"/>
          <w:szCs w:val="32"/>
          <w:u w:val="single"/>
        </w:rPr>
        <w:t>Trwa nabór na kierunkach inżynieria bezpieczeństwa i bezpieczeństwo wewnętrzne w Szkole Głównej Służby Pożarniczej (SGSP) w Warszawie.</w:t>
      </w:r>
    </w:p>
    <w:p w:rsidR="00DC4712" w:rsidRPr="00DC4712" w:rsidRDefault="00DC4712" w:rsidP="00DC4712">
      <w:pPr>
        <w:spacing w:after="0" w:line="360" w:lineRule="auto"/>
        <w:ind w:left="708"/>
        <w:rPr>
          <w:rFonts w:ascii="Arial" w:hAnsi="Arial" w:cs="Arial"/>
          <w:b/>
          <w:sz w:val="16"/>
          <w:szCs w:val="16"/>
        </w:rPr>
      </w:pPr>
      <w:r w:rsidRPr="00DF0621">
        <w:rPr>
          <w:rFonts w:ascii="Arial" w:hAnsi="Arial" w:cs="Arial"/>
          <w:b/>
          <w:noProof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XSpec="right" w:tblpY="23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</w:tblGrid>
      <w:tr w:rsidR="00DC4712" w:rsidRPr="00DC4712" w:rsidTr="00DC4712">
        <w:tc>
          <w:tcPr>
            <w:tcW w:w="3447" w:type="dxa"/>
          </w:tcPr>
          <w:p w:rsidR="00DC4712" w:rsidRPr="00DC4712" w:rsidRDefault="00DC4712" w:rsidP="00DC4712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DC47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Szkoła Główna Służby Pożarniczej</w:t>
            </w:r>
          </w:p>
        </w:tc>
      </w:tr>
      <w:tr w:rsidR="00DC4712" w:rsidRPr="00DC4712" w:rsidTr="00DC4712">
        <w:tc>
          <w:tcPr>
            <w:tcW w:w="3447" w:type="dxa"/>
          </w:tcPr>
          <w:p w:rsidR="00DC4712" w:rsidRPr="00DC4712" w:rsidRDefault="00DC4712" w:rsidP="00DC4712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DC47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ul. Słowackiego 52/54; 01-629 Warszawa</w:t>
            </w:r>
          </w:p>
        </w:tc>
      </w:tr>
      <w:tr w:rsidR="00DC4712" w:rsidRPr="00DC4712" w:rsidTr="00DC4712">
        <w:tc>
          <w:tcPr>
            <w:tcW w:w="3447" w:type="dxa"/>
          </w:tcPr>
          <w:p w:rsidR="00DC4712" w:rsidRPr="00DC4712" w:rsidRDefault="00DC4712" w:rsidP="00DC4712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DC47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tel. (22) 561 76 24; fax: (22) 833 07 24</w:t>
            </w:r>
          </w:p>
        </w:tc>
      </w:tr>
      <w:tr w:rsidR="00DC4712" w:rsidRPr="00122F39" w:rsidTr="00DC4712">
        <w:tc>
          <w:tcPr>
            <w:tcW w:w="3447" w:type="dxa"/>
          </w:tcPr>
          <w:p w:rsidR="00DC4712" w:rsidRPr="00DC4712" w:rsidRDefault="00DC4712" w:rsidP="00DC4712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/>
              </w:rPr>
            </w:pPr>
            <w:r w:rsidRPr="00DC4712">
              <w:rPr>
                <w:rFonts w:ascii="Arial" w:hAnsi="Arial" w:cs="Arial"/>
                <w:color w:val="7F7F7F" w:themeColor="text1" w:themeTint="80"/>
                <w:sz w:val="16"/>
                <w:szCs w:val="16"/>
                <w:lang w:val="en-US"/>
              </w:rPr>
              <w:t xml:space="preserve">e-mail: </w:t>
            </w:r>
            <w:hyperlink r:id="rId8" w:history="1">
              <w:r w:rsidRPr="00DC4712">
                <w:rPr>
                  <w:rStyle w:val="Hipercze"/>
                  <w:rFonts w:ascii="Arial" w:hAnsi="Arial" w:cs="Arial"/>
                  <w:color w:val="7F7F7F" w:themeColor="text1" w:themeTint="80"/>
                  <w:sz w:val="16"/>
                  <w:szCs w:val="16"/>
                  <w:lang w:val="en-US"/>
                </w:rPr>
                <w:t>sgsp@sgsp.edu.p</w:t>
              </w:r>
              <w:r>
                <w:rPr>
                  <w:rStyle w:val="Hipercze"/>
                  <w:rFonts w:ascii="Arial" w:hAnsi="Arial" w:cs="Arial"/>
                  <w:color w:val="7F7F7F" w:themeColor="text1" w:themeTint="80"/>
                  <w:sz w:val="16"/>
                  <w:szCs w:val="16"/>
                  <w:lang w:val="en-US"/>
                </w:rPr>
                <w:t xml:space="preserve">, </w:t>
              </w:r>
              <w:r w:rsidRPr="00DC4712">
                <w:rPr>
                  <w:rFonts w:ascii="Arial" w:hAnsi="Arial" w:cs="Arial"/>
                  <w:color w:val="7F7F7F" w:themeColor="text1" w:themeTint="80"/>
                  <w:sz w:val="16"/>
                  <w:szCs w:val="16"/>
                  <w:lang w:val="en-US"/>
                </w:rPr>
                <w:t xml:space="preserve"> www. sgsp.edu.pl</w:t>
              </w:r>
              <w:r w:rsidRPr="00DC4712">
                <w:rPr>
                  <w:rStyle w:val="Hipercze"/>
                  <w:rFonts w:ascii="Arial" w:hAnsi="Arial" w:cs="Arial"/>
                  <w:color w:val="7F7F7F" w:themeColor="text1" w:themeTint="80"/>
                  <w:sz w:val="16"/>
                  <w:szCs w:val="16"/>
                  <w:lang w:val="en-US"/>
                </w:rPr>
                <w:t xml:space="preserve"> </w:t>
              </w:r>
            </w:hyperlink>
          </w:p>
        </w:tc>
      </w:tr>
    </w:tbl>
    <w:p w:rsidR="00DC4712" w:rsidRPr="00DC4712" w:rsidRDefault="00122F39" w:rsidP="00DC4712">
      <w:pPr>
        <w:pStyle w:val="Standard0"/>
        <w:shd w:val="clear" w:color="auto" w:fill="FFFFFF" w:themeFill="background1"/>
        <w:spacing w:line="360" w:lineRule="auto"/>
        <w:jc w:val="righ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-33020</wp:posOffset>
            </wp:positionH>
            <wp:positionV relativeFrom="margin">
              <wp:posOffset>786130</wp:posOffset>
            </wp:positionV>
            <wp:extent cx="1104900" cy="1085850"/>
            <wp:effectExtent l="19050" t="0" r="0" b="0"/>
            <wp:wrapSquare wrapText="bothSides"/>
            <wp:docPr id="2" name="Obraz 1" descr="Z:\Logo SGSP i zdjęcie gmachu\do druku\LOGO SGSP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SGSP i zdjęcie gmachu\do druku\LOGO SGSP 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4712" w:rsidRPr="00DC4712" w:rsidRDefault="00DC4712" w:rsidP="00DC4712">
      <w:pPr>
        <w:pStyle w:val="Standard0"/>
        <w:shd w:val="clear" w:color="auto" w:fill="FFFFFF" w:themeFill="background1"/>
        <w:spacing w:line="360" w:lineRule="auto"/>
        <w:jc w:val="right"/>
        <w:rPr>
          <w:rFonts w:ascii="Arial" w:hAnsi="Arial" w:cs="Arial"/>
          <w:sz w:val="16"/>
          <w:szCs w:val="16"/>
          <w:lang w:val="en-US"/>
        </w:rPr>
      </w:pPr>
    </w:p>
    <w:p w:rsidR="00007754" w:rsidRPr="00671273" w:rsidRDefault="00007754" w:rsidP="00DC4712">
      <w:pPr>
        <w:pStyle w:val="Standard0"/>
        <w:shd w:val="clear" w:color="auto" w:fill="FFFFFF" w:themeFill="background1"/>
        <w:spacing w:line="360" w:lineRule="auto"/>
        <w:jc w:val="right"/>
        <w:rPr>
          <w:rFonts w:ascii="Arial" w:hAnsi="Arial" w:cs="Arial"/>
          <w:sz w:val="20"/>
          <w:lang w:val="en-US"/>
        </w:rPr>
      </w:pPr>
    </w:p>
    <w:p w:rsidR="00007754" w:rsidRPr="00671273" w:rsidRDefault="00007754" w:rsidP="00DC4712">
      <w:pPr>
        <w:pStyle w:val="Standard0"/>
        <w:shd w:val="clear" w:color="auto" w:fill="FFFFFF" w:themeFill="background1"/>
        <w:spacing w:line="360" w:lineRule="auto"/>
        <w:jc w:val="right"/>
        <w:rPr>
          <w:rFonts w:ascii="Arial" w:hAnsi="Arial" w:cs="Arial"/>
          <w:sz w:val="20"/>
          <w:lang w:val="en-US"/>
        </w:rPr>
      </w:pPr>
    </w:p>
    <w:p w:rsidR="00007754" w:rsidRPr="00671273" w:rsidRDefault="00007754" w:rsidP="00DC4712">
      <w:pPr>
        <w:pStyle w:val="Standard0"/>
        <w:shd w:val="clear" w:color="auto" w:fill="FFFFFF" w:themeFill="background1"/>
        <w:spacing w:line="360" w:lineRule="auto"/>
        <w:jc w:val="right"/>
        <w:rPr>
          <w:rFonts w:ascii="Arial" w:hAnsi="Arial" w:cs="Arial"/>
          <w:sz w:val="20"/>
          <w:lang w:val="en-US"/>
        </w:rPr>
      </w:pPr>
    </w:p>
    <w:p w:rsidR="00DC4712" w:rsidRPr="00B1213C" w:rsidRDefault="00A03181" w:rsidP="00DC4712">
      <w:pPr>
        <w:pStyle w:val="Standard0"/>
        <w:shd w:val="clear" w:color="auto" w:fill="FFFFFF" w:themeFill="background1"/>
        <w:spacing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17</w:t>
      </w:r>
      <w:r w:rsidR="00DC4712" w:rsidRPr="00B1213C">
        <w:rPr>
          <w:rFonts w:ascii="Arial" w:hAnsi="Arial" w:cs="Arial"/>
          <w:sz w:val="20"/>
        </w:rPr>
        <w:t xml:space="preserve"> czerwca 2016 roku</w:t>
      </w:r>
    </w:p>
    <w:p w:rsidR="00DC4712" w:rsidRPr="00B1213C" w:rsidRDefault="00DC4712" w:rsidP="00DC4712">
      <w:pPr>
        <w:pStyle w:val="Standard0"/>
        <w:shd w:val="clear" w:color="auto" w:fill="FFFFFF" w:themeFill="background1"/>
        <w:spacing w:line="360" w:lineRule="auto"/>
        <w:rPr>
          <w:rFonts w:ascii="Arial" w:hAnsi="Arial" w:cs="Arial"/>
          <w:sz w:val="20"/>
          <w:u w:val="single"/>
        </w:rPr>
      </w:pPr>
    </w:p>
    <w:p w:rsidR="00DC4712" w:rsidRPr="00B1213C" w:rsidRDefault="00DC4712" w:rsidP="00DC4712">
      <w:pPr>
        <w:pStyle w:val="Standard0"/>
        <w:shd w:val="clear" w:color="auto" w:fill="FFFFFF" w:themeFill="background1"/>
        <w:spacing w:line="360" w:lineRule="auto"/>
        <w:rPr>
          <w:rFonts w:ascii="Arial" w:hAnsi="Arial" w:cs="Arial"/>
          <w:i/>
          <w:sz w:val="20"/>
        </w:rPr>
      </w:pPr>
      <w:r w:rsidRPr="00B1213C">
        <w:rPr>
          <w:rFonts w:ascii="Arial" w:hAnsi="Arial" w:cs="Arial"/>
          <w:i/>
          <w:sz w:val="20"/>
        </w:rPr>
        <w:t>INFORMACJA PRASOWA</w:t>
      </w:r>
    </w:p>
    <w:p w:rsidR="00DC4712" w:rsidRPr="00B1213C" w:rsidRDefault="00DC4712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E1977" w:rsidRPr="00B1213C" w:rsidRDefault="009075AF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B1213C">
        <w:rPr>
          <w:rFonts w:ascii="Arial" w:hAnsi="Arial" w:cs="Arial"/>
          <w:b/>
          <w:sz w:val="20"/>
          <w:szCs w:val="20"/>
        </w:rPr>
        <w:t xml:space="preserve">Studiuj bezpieczeństwo u najlepszych! </w:t>
      </w:r>
      <w:r w:rsidR="00462DB1" w:rsidRPr="00B1213C">
        <w:rPr>
          <w:rFonts w:ascii="Arial" w:hAnsi="Arial" w:cs="Arial"/>
          <w:b/>
          <w:sz w:val="20"/>
          <w:szCs w:val="20"/>
        </w:rPr>
        <w:sym w:font="Symbol" w:char="F02D"/>
      </w:r>
      <w:r w:rsidR="00462DB1" w:rsidRPr="00B1213C">
        <w:rPr>
          <w:rFonts w:ascii="Arial" w:hAnsi="Arial" w:cs="Arial"/>
          <w:b/>
          <w:sz w:val="20"/>
          <w:szCs w:val="20"/>
        </w:rPr>
        <w:t xml:space="preserve"> Rekrutacja</w:t>
      </w:r>
      <w:r w:rsidR="003A264D" w:rsidRPr="00B1213C">
        <w:rPr>
          <w:rFonts w:ascii="Arial" w:hAnsi="Arial" w:cs="Arial"/>
          <w:b/>
          <w:sz w:val="20"/>
          <w:szCs w:val="20"/>
        </w:rPr>
        <w:t xml:space="preserve"> w </w:t>
      </w:r>
      <w:r w:rsidR="006B3CA8" w:rsidRPr="00B1213C">
        <w:rPr>
          <w:rFonts w:ascii="Arial" w:hAnsi="Arial" w:cs="Arial"/>
          <w:b/>
          <w:sz w:val="20"/>
          <w:szCs w:val="20"/>
        </w:rPr>
        <w:t>SGSP</w:t>
      </w:r>
      <w:r w:rsidR="00462DB1" w:rsidRPr="00B1213C">
        <w:rPr>
          <w:rFonts w:ascii="Arial" w:hAnsi="Arial" w:cs="Arial"/>
          <w:b/>
          <w:sz w:val="20"/>
          <w:szCs w:val="20"/>
        </w:rPr>
        <w:t xml:space="preserve"> trwa!</w:t>
      </w:r>
    </w:p>
    <w:p w:rsidR="009075AF" w:rsidRPr="00B1213C" w:rsidRDefault="003062EC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T</w:t>
      </w:r>
      <w:r w:rsidR="009075AF" w:rsidRPr="00B1213C">
        <w:rPr>
          <w:rFonts w:ascii="Arial" w:hAnsi="Arial" w:cs="Arial"/>
          <w:b/>
          <w:sz w:val="20"/>
          <w:szCs w:val="20"/>
        </w:rPr>
        <w:t>rwa nabór na kierunkach inżynieria bezpieczeństwa i bezpieczeństwo wewnętrzne w Szkole Głównej Służ</w:t>
      </w:r>
      <w:r w:rsidR="00C3413C" w:rsidRPr="00B1213C">
        <w:rPr>
          <w:rFonts w:ascii="Arial" w:hAnsi="Arial" w:cs="Arial"/>
          <w:b/>
          <w:sz w:val="20"/>
          <w:szCs w:val="20"/>
        </w:rPr>
        <w:t>b</w:t>
      </w:r>
      <w:r w:rsidR="009075AF" w:rsidRPr="00B1213C">
        <w:rPr>
          <w:rFonts w:ascii="Arial" w:hAnsi="Arial" w:cs="Arial"/>
          <w:b/>
          <w:sz w:val="20"/>
          <w:szCs w:val="20"/>
        </w:rPr>
        <w:t xml:space="preserve">y Pożarniczej </w:t>
      </w:r>
      <w:r w:rsidR="00994AB5" w:rsidRPr="00B1213C">
        <w:rPr>
          <w:rFonts w:ascii="Arial" w:hAnsi="Arial" w:cs="Arial"/>
          <w:b/>
          <w:sz w:val="20"/>
          <w:szCs w:val="20"/>
        </w:rPr>
        <w:t xml:space="preserve">(SGSP) </w:t>
      </w:r>
      <w:r w:rsidR="009075AF" w:rsidRPr="00B1213C">
        <w:rPr>
          <w:rFonts w:ascii="Arial" w:hAnsi="Arial" w:cs="Arial"/>
          <w:b/>
          <w:sz w:val="20"/>
          <w:szCs w:val="20"/>
        </w:rPr>
        <w:t>w Warszawie</w:t>
      </w:r>
      <w:r w:rsidR="00492F44">
        <w:rPr>
          <w:rFonts w:ascii="Arial" w:hAnsi="Arial" w:cs="Arial"/>
          <w:b/>
          <w:sz w:val="20"/>
          <w:szCs w:val="20"/>
        </w:rPr>
        <w:t>.</w:t>
      </w:r>
    </w:p>
    <w:bookmarkEnd w:id="0"/>
    <w:p w:rsidR="006A20DD" w:rsidRPr="00B1213C" w:rsidRDefault="006A20DD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75AF" w:rsidRPr="00B1213C" w:rsidRDefault="00B25A15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Szkoła</w:t>
      </w:r>
      <w:r w:rsidR="009075AF" w:rsidRPr="00B1213C">
        <w:rPr>
          <w:rFonts w:ascii="Arial" w:hAnsi="Arial" w:cs="Arial"/>
          <w:sz w:val="20"/>
          <w:szCs w:val="20"/>
        </w:rPr>
        <w:t xml:space="preserve"> realizuj</w:t>
      </w:r>
      <w:r w:rsidRPr="00B1213C">
        <w:rPr>
          <w:rFonts w:ascii="Arial" w:hAnsi="Arial" w:cs="Arial"/>
          <w:sz w:val="20"/>
          <w:szCs w:val="20"/>
        </w:rPr>
        <w:t>e</w:t>
      </w:r>
      <w:r w:rsidR="009075AF" w:rsidRPr="00B1213C">
        <w:rPr>
          <w:rFonts w:ascii="Arial" w:hAnsi="Arial" w:cs="Arial"/>
          <w:sz w:val="20"/>
          <w:szCs w:val="20"/>
        </w:rPr>
        <w:t xml:space="preserve"> misję kształcenia strażaków, funkcjonariuszy innych służb</w:t>
      </w:r>
      <w:r w:rsidR="007F1FC5" w:rsidRPr="00B1213C">
        <w:rPr>
          <w:rFonts w:ascii="Arial" w:hAnsi="Arial" w:cs="Arial"/>
          <w:sz w:val="20"/>
          <w:szCs w:val="20"/>
        </w:rPr>
        <w:t xml:space="preserve"> i straży oraz</w:t>
      </w:r>
      <w:r w:rsidR="009075AF" w:rsidRPr="00B1213C">
        <w:rPr>
          <w:rFonts w:ascii="Arial" w:hAnsi="Arial" w:cs="Arial"/>
          <w:sz w:val="20"/>
          <w:szCs w:val="20"/>
        </w:rPr>
        <w:t xml:space="preserve"> cywilnych specjalistów w zakresie bezpieczeństwa</w:t>
      </w:r>
      <w:r w:rsidR="007F1FC5" w:rsidRPr="00B1213C">
        <w:rPr>
          <w:rFonts w:ascii="Arial" w:hAnsi="Arial" w:cs="Arial"/>
          <w:sz w:val="20"/>
          <w:szCs w:val="20"/>
        </w:rPr>
        <w:t xml:space="preserve"> powszechnego i ochrony ludności</w:t>
      </w:r>
      <w:r w:rsidR="007D1AAA" w:rsidRPr="00B1213C">
        <w:rPr>
          <w:rFonts w:ascii="Arial" w:hAnsi="Arial" w:cs="Arial"/>
          <w:sz w:val="20"/>
          <w:szCs w:val="20"/>
        </w:rPr>
        <w:t xml:space="preserve"> </w:t>
      </w:r>
      <w:r w:rsidR="00E736E0" w:rsidRPr="00B1213C">
        <w:rPr>
          <w:rFonts w:ascii="Arial" w:hAnsi="Arial" w:cs="Arial"/>
          <w:sz w:val="20"/>
          <w:szCs w:val="20"/>
        </w:rPr>
        <w:t>a także</w:t>
      </w:r>
      <w:r w:rsidR="003C67FF" w:rsidRPr="00B1213C">
        <w:rPr>
          <w:rFonts w:ascii="Arial" w:hAnsi="Arial" w:cs="Arial"/>
          <w:sz w:val="20"/>
          <w:szCs w:val="20"/>
        </w:rPr>
        <w:t xml:space="preserve"> </w:t>
      </w:r>
      <w:r w:rsidR="00C3413C" w:rsidRPr="00B1213C">
        <w:rPr>
          <w:rFonts w:ascii="Arial" w:hAnsi="Arial" w:cs="Arial"/>
          <w:sz w:val="20"/>
          <w:szCs w:val="20"/>
        </w:rPr>
        <w:t>wykonuj</w:t>
      </w:r>
      <w:r w:rsidRPr="00B1213C">
        <w:rPr>
          <w:rFonts w:ascii="Arial" w:hAnsi="Arial" w:cs="Arial"/>
          <w:sz w:val="20"/>
          <w:szCs w:val="20"/>
        </w:rPr>
        <w:t>e zadania wynikające</w:t>
      </w:r>
      <w:r w:rsidR="00C3413C" w:rsidRPr="00B1213C">
        <w:rPr>
          <w:rFonts w:ascii="Arial" w:hAnsi="Arial" w:cs="Arial"/>
          <w:sz w:val="20"/>
          <w:szCs w:val="20"/>
        </w:rPr>
        <w:t xml:space="preserve"> z</w:t>
      </w:r>
      <w:r w:rsidR="009075AF" w:rsidRPr="00B1213C">
        <w:rPr>
          <w:rFonts w:ascii="Arial" w:hAnsi="Arial" w:cs="Arial"/>
          <w:sz w:val="20"/>
          <w:szCs w:val="20"/>
        </w:rPr>
        <w:t xml:space="preserve"> </w:t>
      </w:r>
      <w:r w:rsidR="008F21CB" w:rsidRPr="00B1213C">
        <w:rPr>
          <w:rFonts w:ascii="Arial" w:hAnsi="Arial" w:cs="Arial"/>
          <w:sz w:val="20"/>
          <w:szCs w:val="20"/>
        </w:rPr>
        <w:t xml:space="preserve">jej </w:t>
      </w:r>
      <w:r w:rsidR="009075AF" w:rsidRPr="00B1213C">
        <w:rPr>
          <w:rFonts w:ascii="Arial" w:hAnsi="Arial" w:cs="Arial"/>
          <w:sz w:val="20"/>
          <w:szCs w:val="20"/>
        </w:rPr>
        <w:t xml:space="preserve">przynależności do struktur </w:t>
      </w:r>
      <w:r w:rsidR="00C3413C" w:rsidRPr="00B1213C">
        <w:rPr>
          <w:rFonts w:ascii="Arial" w:hAnsi="Arial" w:cs="Arial"/>
          <w:sz w:val="20"/>
          <w:szCs w:val="20"/>
        </w:rPr>
        <w:t xml:space="preserve">Państwowej Straży </w:t>
      </w:r>
      <w:r w:rsidR="009075AF" w:rsidRPr="00B1213C">
        <w:rPr>
          <w:rFonts w:ascii="Arial" w:hAnsi="Arial" w:cs="Arial"/>
          <w:sz w:val="20"/>
          <w:szCs w:val="20"/>
        </w:rPr>
        <w:t>P</w:t>
      </w:r>
      <w:r w:rsidR="00C3413C" w:rsidRPr="00B1213C">
        <w:rPr>
          <w:rFonts w:ascii="Arial" w:hAnsi="Arial" w:cs="Arial"/>
          <w:sz w:val="20"/>
          <w:szCs w:val="20"/>
        </w:rPr>
        <w:t>ożarnej</w:t>
      </w:r>
      <w:r w:rsidRPr="00B1213C">
        <w:rPr>
          <w:rFonts w:ascii="Arial" w:hAnsi="Arial" w:cs="Arial"/>
          <w:sz w:val="20"/>
          <w:szCs w:val="20"/>
        </w:rPr>
        <w:t>. Mając na uwadze wymagania współczesnego świata w zakresie zapewnienia bezpieczeństwa publicznego,</w:t>
      </w:r>
      <w:r w:rsidR="009075AF" w:rsidRPr="00B1213C">
        <w:rPr>
          <w:rFonts w:ascii="Arial" w:hAnsi="Arial" w:cs="Arial"/>
          <w:sz w:val="20"/>
          <w:szCs w:val="20"/>
        </w:rPr>
        <w:t xml:space="preserve"> </w:t>
      </w:r>
      <w:r w:rsidR="005E7FE5" w:rsidRPr="00B1213C">
        <w:rPr>
          <w:rFonts w:ascii="Arial" w:hAnsi="Arial" w:cs="Arial"/>
          <w:sz w:val="20"/>
          <w:szCs w:val="20"/>
        </w:rPr>
        <w:t xml:space="preserve">uczelnia </w:t>
      </w:r>
      <w:r w:rsidR="009075AF" w:rsidRPr="00B1213C">
        <w:rPr>
          <w:rFonts w:ascii="Arial" w:hAnsi="Arial" w:cs="Arial"/>
          <w:sz w:val="20"/>
          <w:szCs w:val="20"/>
        </w:rPr>
        <w:t>dostosowuj</w:t>
      </w:r>
      <w:r w:rsidR="00876734" w:rsidRPr="00B1213C">
        <w:rPr>
          <w:rFonts w:ascii="Arial" w:hAnsi="Arial" w:cs="Arial"/>
          <w:sz w:val="20"/>
          <w:szCs w:val="20"/>
        </w:rPr>
        <w:t>e</w:t>
      </w:r>
      <w:r w:rsidR="009075AF" w:rsidRPr="00B1213C">
        <w:rPr>
          <w:rFonts w:ascii="Arial" w:hAnsi="Arial" w:cs="Arial"/>
          <w:sz w:val="20"/>
          <w:szCs w:val="20"/>
        </w:rPr>
        <w:t xml:space="preserve"> program nauczania do współczesnych zagrożeń.</w:t>
      </w:r>
    </w:p>
    <w:p w:rsidR="005E7FE5" w:rsidRPr="00B1213C" w:rsidRDefault="005E7FE5" w:rsidP="005E7FE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Co nas wyróżnia?</w:t>
      </w:r>
    </w:p>
    <w:p w:rsidR="005E7FE5" w:rsidRPr="00B1213C" w:rsidRDefault="005E7FE5" w:rsidP="005E7FE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Specjalistyczna wiedza, pewny zawód w przyszłości, tak cenione </w:t>
      </w:r>
      <w:r w:rsidRPr="00B1213C">
        <w:rPr>
          <w:rFonts w:ascii="Arial" w:hAnsi="Arial" w:cs="Arial"/>
          <w:sz w:val="20"/>
          <w:szCs w:val="20"/>
        </w:rPr>
        <w:sym w:font="Symbol" w:char="F02D"/>
      </w:r>
      <w:r w:rsidRPr="00B1213C">
        <w:rPr>
          <w:rFonts w:ascii="Arial" w:hAnsi="Arial" w:cs="Arial"/>
          <w:sz w:val="20"/>
          <w:szCs w:val="20"/>
        </w:rPr>
        <w:t xml:space="preserve"> indywidualne podejście do studenta, dostęp do innowacji </w:t>
      </w:r>
      <w:r w:rsidRPr="00B1213C">
        <w:rPr>
          <w:rFonts w:ascii="Arial" w:hAnsi="Arial" w:cs="Arial"/>
          <w:sz w:val="20"/>
          <w:szCs w:val="20"/>
        </w:rPr>
        <w:sym w:font="Symbol" w:char="F02D"/>
      </w:r>
      <w:r w:rsidRPr="00B1213C">
        <w:rPr>
          <w:rFonts w:ascii="Arial" w:hAnsi="Arial" w:cs="Arial"/>
          <w:sz w:val="20"/>
          <w:szCs w:val="20"/>
        </w:rPr>
        <w:t xml:space="preserve"> to atuty, którymi przekonujemy kolejne roczniki do wyboru naszej uczelni.</w:t>
      </w:r>
    </w:p>
    <w:p w:rsidR="003D094F" w:rsidRPr="00B1213C" w:rsidRDefault="003D094F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Wydziały i kierunki kształcenia</w:t>
      </w:r>
    </w:p>
    <w:p w:rsidR="003D094F" w:rsidRPr="00B1213C" w:rsidRDefault="003D094F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Działalność naukowo-dydaktyczna uczelni prowadzona jest na Wydziale Inżynierii Bezpieczeństwa Pożarowego (studia I i II stopnia na kierunku inżynieria bezpieczeństwa) oraz na Wydziale Inżynierii Bezpieczeństwa Cywilnego (studia I stopnia na kierunku inżynieria bezpieczeństwa oraz studia I i II stopnia na kierunku bezpieczeństwo wewnętrzne). </w:t>
      </w:r>
    </w:p>
    <w:p w:rsidR="0069033F" w:rsidRPr="00B1213C" w:rsidRDefault="0069033F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Nie tylko mundur!</w:t>
      </w:r>
    </w:p>
    <w:p w:rsidR="0069033F" w:rsidRPr="00B1213C" w:rsidRDefault="0069033F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Szkoła Główna </w:t>
      </w:r>
      <w:r w:rsidR="00462DB1" w:rsidRPr="00B1213C">
        <w:rPr>
          <w:rFonts w:ascii="Arial" w:hAnsi="Arial" w:cs="Arial"/>
          <w:sz w:val="20"/>
          <w:szCs w:val="20"/>
        </w:rPr>
        <w:t>S</w:t>
      </w:r>
      <w:r w:rsidRPr="00B1213C">
        <w:rPr>
          <w:rFonts w:ascii="Arial" w:hAnsi="Arial" w:cs="Arial"/>
          <w:sz w:val="20"/>
          <w:szCs w:val="20"/>
        </w:rPr>
        <w:t xml:space="preserve">łuży </w:t>
      </w:r>
      <w:r w:rsidR="00462DB1" w:rsidRPr="00B1213C">
        <w:rPr>
          <w:rFonts w:ascii="Arial" w:hAnsi="Arial" w:cs="Arial"/>
          <w:sz w:val="20"/>
          <w:szCs w:val="20"/>
        </w:rPr>
        <w:t>P</w:t>
      </w:r>
      <w:r w:rsidR="00461EAA" w:rsidRPr="00B1213C">
        <w:rPr>
          <w:rFonts w:ascii="Arial" w:hAnsi="Arial" w:cs="Arial"/>
          <w:sz w:val="20"/>
          <w:szCs w:val="20"/>
        </w:rPr>
        <w:t>ożarniczej</w:t>
      </w:r>
      <w:r w:rsidRPr="00B1213C">
        <w:rPr>
          <w:rFonts w:ascii="Arial" w:hAnsi="Arial" w:cs="Arial"/>
          <w:sz w:val="20"/>
          <w:szCs w:val="20"/>
        </w:rPr>
        <w:t xml:space="preserve"> oprócz </w:t>
      </w:r>
      <w:r w:rsidR="00462DB1" w:rsidRPr="00B1213C">
        <w:rPr>
          <w:rFonts w:ascii="Arial" w:hAnsi="Arial" w:cs="Arial"/>
          <w:sz w:val="20"/>
          <w:szCs w:val="20"/>
        </w:rPr>
        <w:t>szeroko</w:t>
      </w:r>
      <w:r w:rsidRPr="00B1213C">
        <w:rPr>
          <w:rFonts w:ascii="Arial" w:hAnsi="Arial" w:cs="Arial"/>
          <w:sz w:val="20"/>
          <w:szCs w:val="20"/>
        </w:rPr>
        <w:t xml:space="preserve"> znanych </w:t>
      </w:r>
      <w:r w:rsidR="00462DB1" w:rsidRPr="00B1213C">
        <w:rPr>
          <w:rFonts w:ascii="Arial" w:hAnsi="Arial" w:cs="Arial"/>
          <w:sz w:val="20"/>
          <w:szCs w:val="20"/>
        </w:rPr>
        <w:t>studiów</w:t>
      </w:r>
      <w:r w:rsidRPr="00B1213C">
        <w:rPr>
          <w:rFonts w:ascii="Arial" w:hAnsi="Arial" w:cs="Arial"/>
          <w:sz w:val="20"/>
          <w:szCs w:val="20"/>
        </w:rPr>
        <w:t xml:space="preserve"> dla </w:t>
      </w:r>
      <w:r w:rsidR="00462DB1" w:rsidRPr="00B1213C">
        <w:rPr>
          <w:rFonts w:ascii="Arial" w:hAnsi="Arial" w:cs="Arial"/>
          <w:sz w:val="20"/>
          <w:szCs w:val="20"/>
        </w:rPr>
        <w:t>strażaków</w:t>
      </w:r>
      <w:r w:rsidRPr="00B1213C">
        <w:rPr>
          <w:rFonts w:ascii="Arial" w:hAnsi="Arial" w:cs="Arial"/>
          <w:sz w:val="20"/>
          <w:szCs w:val="20"/>
        </w:rPr>
        <w:t xml:space="preserve"> w</w:t>
      </w:r>
      <w:r w:rsidR="00462DB1" w:rsidRPr="00B1213C">
        <w:rPr>
          <w:rFonts w:ascii="Arial" w:hAnsi="Arial" w:cs="Arial"/>
          <w:sz w:val="20"/>
          <w:szCs w:val="20"/>
        </w:rPr>
        <w:t xml:space="preserve"> służbie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916BDB" w:rsidRPr="00B1213C">
        <w:rPr>
          <w:rFonts w:ascii="Arial" w:hAnsi="Arial" w:cs="Arial"/>
          <w:sz w:val="20"/>
          <w:szCs w:val="20"/>
        </w:rPr>
        <w:t>kandydackiej</w:t>
      </w:r>
      <w:r w:rsidR="00462DB1" w:rsidRPr="00B1213C">
        <w:rPr>
          <w:rFonts w:ascii="Arial" w:hAnsi="Arial" w:cs="Arial"/>
          <w:sz w:val="20"/>
          <w:szCs w:val="20"/>
        </w:rPr>
        <w:t xml:space="preserve"> czy stałej</w:t>
      </w:r>
      <w:r w:rsidR="00876734" w:rsidRPr="00B1213C">
        <w:rPr>
          <w:rFonts w:ascii="Arial" w:hAnsi="Arial" w:cs="Arial"/>
          <w:sz w:val="20"/>
          <w:szCs w:val="20"/>
        </w:rPr>
        <w:t>,</w:t>
      </w:r>
      <w:r w:rsidR="007115D6" w:rsidRPr="00B1213C">
        <w:rPr>
          <w:rFonts w:ascii="Arial" w:hAnsi="Arial" w:cs="Arial"/>
          <w:sz w:val="20"/>
          <w:szCs w:val="20"/>
        </w:rPr>
        <w:t xml:space="preserve"> </w:t>
      </w:r>
      <w:r w:rsidR="00081D16" w:rsidRPr="00B1213C">
        <w:rPr>
          <w:rFonts w:ascii="Arial" w:hAnsi="Arial" w:cs="Arial"/>
          <w:sz w:val="20"/>
          <w:szCs w:val="20"/>
        </w:rPr>
        <w:t>na których kształceni są przy</w:t>
      </w:r>
      <w:r w:rsidR="00B86080" w:rsidRPr="00B1213C">
        <w:rPr>
          <w:rFonts w:ascii="Arial" w:hAnsi="Arial" w:cs="Arial"/>
          <w:sz w:val="20"/>
          <w:szCs w:val="20"/>
        </w:rPr>
        <w:t>sz</w:t>
      </w:r>
      <w:r w:rsidR="00081D16" w:rsidRPr="00B1213C">
        <w:rPr>
          <w:rFonts w:ascii="Arial" w:hAnsi="Arial" w:cs="Arial"/>
          <w:sz w:val="20"/>
          <w:szCs w:val="20"/>
        </w:rPr>
        <w:t>li</w:t>
      </w:r>
      <w:r w:rsidR="007115D6" w:rsidRPr="00B1213C">
        <w:rPr>
          <w:rFonts w:ascii="Arial" w:hAnsi="Arial" w:cs="Arial"/>
          <w:sz w:val="20"/>
          <w:szCs w:val="20"/>
        </w:rPr>
        <w:t xml:space="preserve"> inżynier</w:t>
      </w:r>
      <w:r w:rsidR="00081D16" w:rsidRPr="00B1213C">
        <w:rPr>
          <w:rFonts w:ascii="Arial" w:hAnsi="Arial" w:cs="Arial"/>
          <w:sz w:val="20"/>
          <w:szCs w:val="20"/>
        </w:rPr>
        <w:t>owie</w:t>
      </w:r>
      <w:r w:rsidR="00B86080" w:rsidRPr="00B1213C">
        <w:rPr>
          <w:rFonts w:ascii="Arial" w:hAnsi="Arial" w:cs="Arial"/>
          <w:sz w:val="20"/>
          <w:szCs w:val="20"/>
        </w:rPr>
        <w:t xml:space="preserve"> i magistr</w:t>
      </w:r>
      <w:r w:rsidR="00081D16" w:rsidRPr="00B1213C">
        <w:rPr>
          <w:rFonts w:ascii="Arial" w:hAnsi="Arial" w:cs="Arial"/>
          <w:sz w:val="20"/>
          <w:szCs w:val="20"/>
        </w:rPr>
        <w:t xml:space="preserve">owie </w:t>
      </w:r>
      <w:r w:rsidR="007115D6" w:rsidRPr="00B1213C">
        <w:rPr>
          <w:rFonts w:ascii="Arial" w:hAnsi="Arial" w:cs="Arial"/>
          <w:sz w:val="20"/>
          <w:szCs w:val="20"/>
        </w:rPr>
        <w:t xml:space="preserve">pożarnictwa, </w:t>
      </w:r>
      <w:r w:rsidRPr="00B1213C">
        <w:rPr>
          <w:rFonts w:ascii="Arial" w:hAnsi="Arial" w:cs="Arial"/>
          <w:sz w:val="20"/>
          <w:szCs w:val="20"/>
        </w:rPr>
        <w:t>oferuje</w:t>
      </w:r>
      <w:r w:rsidR="00373392" w:rsidRPr="00B1213C">
        <w:rPr>
          <w:rFonts w:ascii="Arial" w:hAnsi="Arial" w:cs="Arial"/>
          <w:sz w:val="20"/>
          <w:szCs w:val="20"/>
        </w:rPr>
        <w:t xml:space="preserve"> </w:t>
      </w:r>
      <w:r w:rsidR="00081D16" w:rsidRPr="00B1213C">
        <w:rPr>
          <w:rFonts w:ascii="Arial" w:hAnsi="Arial" w:cs="Arial"/>
          <w:sz w:val="20"/>
          <w:szCs w:val="20"/>
        </w:rPr>
        <w:t>bogatą</w:t>
      </w:r>
      <w:r w:rsidR="00373392" w:rsidRPr="00B1213C">
        <w:rPr>
          <w:rFonts w:ascii="Arial" w:hAnsi="Arial" w:cs="Arial"/>
          <w:sz w:val="20"/>
          <w:szCs w:val="20"/>
        </w:rPr>
        <w:t xml:space="preserve"> </w:t>
      </w:r>
      <w:r w:rsidR="005E7D32">
        <w:rPr>
          <w:rFonts w:ascii="Arial" w:hAnsi="Arial" w:cs="Arial"/>
          <w:sz w:val="20"/>
          <w:szCs w:val="20"/>
        </w:rPr>
        <w:t xml:space="preserve">ofertę </w:t>
      </w:r>
      <w:r w:rsidR="00373392" w:rsidRPr="00B1213C">
        <w:rPr>
          <w:rFonts w:ascii="Arial" w:hAnsi="Arial" w:cs="Arial"/>
          <w:sz w:val="20"/>
          <w:szCs w:val="20"/>
        </w:rPr>
        <w:t xml:space="preserve">edukacyjną </w:t>
      </w:r>
      <w:r w:rsidRPr="00B1213C">
        <w:rPr>
          <w:rFonts w:ascii="Arial" w:hAnsi="Arial" w:cs="Arial"/>
          <w:sz w:val="20"/>
          <w:szCs w:val="20"/>
        </w:rPr>
        <w:t xml:space="preserve">dla osób </w:t>
      </w:r>
      <w:r w:rsidR="00373392" w:rsidRPr="00B1213C">
        <w:rPr>
          <w:rFonts w:ascii="Arial" w:hAnsi="Arial" w:cs="Arial"/>
          <w:sz w:val="20"/>
          <w:szCs w:val="20"/>
        </w:rPr>
        <w:t>cywilnych</w:t>
      </w:r>
      <w:r w:rsidRPr="00B1213C">
        <w:rPr>
          <w:rFonts w:ascii="Arial" w:hAnsi="Arial" w:cs="Arial"/>
          <w:sz w:val="20"/>
          <w:szCs w:val="20"/>
        </w:rPr>
        <w:t>.</w:t>
      </w:r>
    </w:p>
    <w:p w:rsidR="007D1AAA" w:rsidRPr="00B1213C" w:rsidRDefault="007D1AAA" w:rsidP="007D1A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213C">
        <w:rPr>
          <w:rFonts w:ascii="Arial" w:eastAsia="Times New Roman" w:hAnsi="Arial" w:cs="Arial"/>
          <w:sz w:val="20"/>
          <w:szCs w:val="20"/>
        </w:rPr>
        <w:t>Wydział Inżynierii Bezpieczeństwa Pożarowego przygotowuje nie tylko wysoko kwalifikowaną oficerską, ale również i cywilną kadrę inżynierską do wykonywania zadań wynikających z funkcjonowania systemów ratownictwa i ochrony przeciwpożarowej.</w:t>
      </w:r>
    </w:p>
    <w:p w:rsidR="008D2FB2" w:rsidRPr="00B1213C" w:rsidRDefault="00461EAA" w:rsidP="007D1A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Wydział </w:t>
      </w:r>
      <w:r w:rsidR="00373392" w:rsidRPr="00B1213C">
        <w:rPr>
          <w:rFonts w:ascii="Arial" w:hAnsi="Arial" w:cs="Arial"/>
          <w:sz w:val="20"/>
          <w:szCs w:val="20"/>
        </w:rPr>
        <w:t>Inżynierii</w:t>
      </w:r>
      <w:r w:rsidRPr="00B1213C">
        <w:rPr>
          <w:rFonts w:ascii="Arial" w:hAnsi="Arial" w:cs="Arial"/>
          <w:sz w:val="20"/>
          <w:szCs w:val="20"/>
        </w:rPr>
        <w:t xml:space="preserve"> Bezpiec</w:t>
      </w:r>
      <w:r w:rsidR="00373392" w:rsidRPr="00B1213C">
        <w:rPr>
          <w:rFonts w:ascii="Arial" w:hAnsi="Arial" w:cs="Arial"/>
          <w:sz w:val="20"/>
          <w:szCs w:val="20"/>
        </w:rPr>
        <w:t>z</w:t>
      </w:r>
      <w:r w:rsidRPr="00B1213C">
        <w:rPr>
          <w:rFonts w:ascii="Arial" w:hAnsi="Arial" w:cs="Arial"/>
          <w:sz w:val="20"/>
          <w:szCs w:val="20"/>
        </w:rPr>
        <w:t>eń</w:t>
      </w:r>
      <w:r w:rsidR="00373392" w:rsidRPr="00B1213C">
        <w:rPr>
          <w:rFonts w:ascii="Arial" w:hAnsi="Arial" w:cs="Arial"/>
          <w:sz w:val="20"/>
          <w:szCs w:val="20"/>
        </w:rPr>
        <w:t>s</w:t>
      </w:r>
      <w:r w:rsidRPr="00B1213C">
        <w:rPr>
          <w:rFonts w:ascii="Arial" w:hAnsi="Arial" w:cs="Arial"/>
          <w:sz w:val="20"/>
          <w:szCs w:val="20"/>
        </w:rPr>
        <w:t xml:space="preserve">twa </w:t>
      </w:r>
      <w:r w:rsidR="00373392" w:rsidRPr="00B1213C">
        <w:rPr>
          <w:rFonts w:ascii="Arial" w:hAnsi="Arial" w:cs="Arial"/>
          <w:sz w:val="20"/>
          <w:szCs w:val="20"/>
        </w:rPr>
        <w:t>Cywilnego</w:t>
      </w:r>
      <w:r w:rsidR="00D87780" w:rsidRPr="00B1213C">
        <w:rPr>
          <w:rFonts w:ascii="Arial" w:hAnsi="Arial" w:cs="Arial"/>
          <w:sz w:val="20"/>
          <w:szCs w:val="20"/>
        </w:rPr>
        <w:t xml:space="preserve"> powstał w odpowiedzi </w:t>
      </w:r>
      <w:r w:rsidRPr="00B1213C">
        <w:rPr>
          <w:rFonts w:ascii="Arial" w:hAnsi="Arial" w:cs="Arial"/>
          <w:sz w:val="20"/>
          <w:szCs w:val="20"/>
        </w:rPr>
        <w:t xml:space="preserve">na </w:t>
      </w:r>
      <w:r w:rsidR="00373392" w:rsidRPr="00B1213C">
        <w:rPr>
          <w:rFonts w:ascii="Arial" w:hAnsi="Arial" w:cs="Arial"/>
          <w:sz w:val="20"/>
          <w:szCs w:val="20"/>
        </w:rPr>
        <w:t>potrzeby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>współczesne</w:t>
      </w:r>
      <w:r w:rsidR="00916BDB" w:rsidRPr="00B1213C">
        <w:rPr>
          <w:rFonts w:ascii="Arial" w:hAnsi="Arial" w:cs="Arial"/>
          <w:sz w:val="20"/>
          <w:szCs w:val="20"/>
        </w:rPr>
        <w:t xml:space="preserve">go </w:t>
      </w:r>
      <w:r w:rsidR="00401CAA" w:rsidRPr="00B1213C">
        <w:rPr>
          <w:rFonts w:ascii="Arial" w:hAnsi="Arial" w:cs="Arial"/>
          <w:sz w:val="20"/>
          <w:szCs w:val="20"/>
        </w:rPr>
        <w:t>świata</w:t>
      </w:r>
      <w:r w:rsidR="00D87780" w:rsidRPr="00B1213C">
        <w:rPr>
          <w:rFonts w:ascii="Arial" w:hAnsi="Arial" w:cs="Arial"/>
          <w:sz w:val="20"/>
          <w:szCs w:val="20"/>
        </w:rPr>
        <w:t xml:space="preserve"> w zakresie </w:t>
      </w:r>
      <w:r w:rsidR="00252161" w:rsidRPr="00B1213C">
        <w:rPr>
          <w:rFonts w:ascii="Arial" w:hAnsi="Arial" w:cs="Arial"/>
          <w:sz w:val="20"/>
          <w:szCs w:val="20"/>
        </w:rPr>
        <w:t>zarządzania</w:t>
      </w:r>
      <w:r w:rsidR="00D87780" w:rsidRPr="00B1213C">
        <w:rPr>
          <w:rFonts w:ascii="Arial" w:hAnsi="Arial" w:cs="Arial"/>
          <w:sz w:val="20"/>
          <w:szCs w:val="20"/>
        </w:rPr>
        <w:t xml:space="preserve"> bezpieczeństwem</w:t>
      </w:r>
      <w:r w:rsidR="00916BDB" w:rsidRPr="00B1213C">
        <w:rPr>
          <w:rFonts w:ascii="Arial" w:hAnsi="Arial" w:cs="Arial"/>
          <w:sz w:val="20"/>
          <w:szCs w:val="20"/>
        </w:rPr>
        <w:t>.</w:t>
      </w:r>
      <w:r w:rsidR="00EB554D" w:rsidRPr="00B1213C">
        <w:rPr>
          <w:rFonts w:ascii="Arial" w:hAnsi="Arial" w:cs="Arial"/>
          <w:sz w:val="20"/>
          <w:szCs w:val="20"/>
        </w:rPr>
        <w:t xml:space="preserve"> </w:t>
      </w:r>
      <w:r w:rsidR="008D2FB2" w:rsidRPr="00B1213C">
        <w:rPr>
          <w:rFonts w:ascii="Arial" w:eastAsia="Times New Roman" w:hAnsi="Arial" w:cs="Arial"/>
          <w:sz w:val="20"/>
          <w:szCs w:val="20"/>
        </w:rPr>
        <w:t xml:space="preserve">Jako pierwszy w Polsce rozpoczął tradycje </w:t>
      </w:r>
      <w:r w:rsidR="008D2FB2" w:rsidRPr="00B1213C">
        <w:rPr>
          <w:rFonts w:ascii="Arial" w:eastAsia="Times New Roman" w:hAnsi="Arial" w:cs="Arial"/>
          <w:sz w:val="20"/>
          <w:szCs w:val="20"/>
        </w:rPr>
        <w:lastRenderedPageBreak/>
        <w:t>naukowe i dydaktyczne z zakresu ochrony ludności, zarządzania kry</w:t>
      </w:r>
      <w:r w:rsidR="00E9443D" w:rsidRPr="00B1213C">
        <w:rPr>
          <w:rFonts w:ascii="Arial" w:eastAsia="Times New Roman" w:hAnsi="Arial" w:cs="Arial"/>
          <w:sz w:val="20"/>
          <w:szCs w:val="20"/>
        </w:rPr>
        <w:t>zysowego i zarządzania ryzykiem, które kontynuuje z powodzeniem do dziś.</w:t>
      </w:r>
    </w:p>
    <w:p w:rsidR="001F2631" w:rsidRDefault="001F2631" w:rsidP="00734AC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F2631" w:rsidRDefault="001F2631" w:rsidP="00734AC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34AC2" w:rsidRPr="00B1213C" w:rsidRDefault="00734AC2" w:rsidP="00734AC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Gdzie znaleźć pracę?</w:t>
      </w:r>
    </w:p>
    <w:p w:rsidR="00734AC2" w:rsidRPr="00B1213C" w:rsidRDefault="00734AC2" w:rsidP="00734A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Nasi absolwenci pracują w zawodach związanych z ochroną przeciwpożarową, </w:t>
      </w:r>
      <w:r w:rsidR="00BB2C36" w:rsidRPr="00B1213C">
        <w:rPr>
          <w:rFonts w:ascii="Arial" w:hAnsi="Arial" w:cs="Arial"/>
          <w:sz w:val="20"/>
          <w:szCs w:val="20"/>
        </w:rPr>
        <w:t xml:space="preserve">ratownictwem, </w:t>
      </w:r>
      <w:r w:rsidRPr="00B1213C">
        <w:rPr>
          <w:rFonts w:ascii="Arial" w:hAnsi="Arial" w:cs="Arial"/>
          <w:sz w:val="20"/>
          <w:szCs w:val="20"/>
        </w:rPr>
        <w:t>bezpieczeństwem</w:t>
      </w:r>
      <w:r w:rsidR="00BB2C36" w:rsidRPr="00B1213C">
        <w:rPr>
          <w:rFonts w:ascii="Arial" w:hAnsi="Arial" w:cs="Arial"/>
          <w:sz w:val="20"/>
          <w:szCs w:val="20"/>
        </w:rPr>
        <w:t xml:space="preserve"> cywilnym, zarządzaniem kryzysowym, bezpieczeństwem i higieną pracy.</w:t>
      </w:r>
      <w:r w:rsidRPr="00B1213C">
        <w:rPr>
          <w:rFonts w:ascii="Arial" w:hAnsi="Arial" w:cs="Arial"/>
          <w:sz w:val="20"/>
          <w:szCs w:val="20"/>
        </w:rPr>
        <w:t xml:space="preserve"> Konkretne umiejętności</w:t>
      </w:r>
      <w:r w:rsidR="00BB2C36" w:rsidRPr="00B1213C">
        <w:rPr>
          <w:rFonts w:ascii="Arial" w:hAnsi="Arial" w:cs="Arial"/>
          <w:sz w:val="20"/>
          <w:szCs w:val="20"/>
        </w:rPr>
        <w:t>,</w:t>
      </w:r>
      <w:r w:rsidR="008F21CB" w:rsidRPr="00B1213C">
        <w:rPr>
          <w:rFonts w:ascii="Arial" w:hAnsi="Arial" w:cs="Arial"/>
          <w:sz w:val="20"/>
          <w:szCs w:val="20"/>
        </w:rPr>
        <w:t xml:space="preserve"> które nabywają w toku studiów </w:t>
      </w:r>
      <w:r w:rsidRPr="00B1213C">
        <w:rPr>
          <w:rFonts w:ascii="Arial" w:hAnsi="Arial" w:cs="Arial"/>
          <w:sz w:val="20"/>
          <w:szCs w:val="20"/>
        </w:rPr>
        <w:t xml:space="preserve">są poszukiwane </w:t>
      </w:r>
      <w:r w:rsidR="00FB2165" w:rsidRPr="00B1213C">
        <w:rPr>
          <w:rFonts w:ascii="Arial" w:hAnsi="Arial" w:cs="Arial"/>
          <w:sz w:val="20"/>
          <w:szCs w:val="20"/>
        </w:rPr>
        <w:t xml:space="preserve">i cenione </w:t>
      </w:r>
      <w:r w:rsidRPr="00B1213C">
        <w:rPr>
          <w:rFonts w:ascii="Arial" w:hAnsi="Arial" w:cs="Arial"/>
          <w:sz w:val="20"/>
          <w:szCs w:val="20"/>
        </w:rPr>
        <w:t xml:space="preserve">przez pracodawców, którzy </w:t>
      </w:r>
      <w:r w:rsidR="00BB2C36" w:rsidRPr="00B1213C">
        <w:rPr>
          <w:rFonts w:ascii="Arial" w:hAnsi="Arial" w:cs="Arial"/>
          <w:sz w:val="20"/>
          <w:szCs w:val="20"/>
        </w:rPr>
        <w:t>w ramach współpracy z uczelnią oferują</w:t>
      </w:r>
      <w:r w:rsidR="00FB2165" w:rsidRPr="00B1213C">
        <w:rPr>
          <w:rFonts w:ascii="Arial" w:hAnsi="Arial" w:cs="Arial"/>
          <w:sz w:val="20"/>
          <w:szCs w:val="20"/>
        </w:rPr>
        <w:t xml:space="preserve"> słuchaczom uczelni</w:t>
      </w:r>
      <w:r w:rsidRPr="00B1213C">
        <w:rPr>
          <w:rFonts w:ascii="Arial" w:hAnsi="Arial" w:cs="Arial"/>
          <w:sz w:val="20"/>
          <w:szCs w:val="20"/>
        </w:rPr>
        <w:t xml:space="preserve"> praktyki</w:t>
      </w:r>
      <w:r w:rsidR="008F21CB" w:rsidRPr="00B1213C">
        <w:rPr>
          <w:rFonts w:ascii="Arial" w:hAnsi="Arial" w:cs="Arial"/>
          <w:sz w:val="20"/>
          <w:szCs w:val="20"/>
        </w:rPr>
        <w:t>,</w:t>
      </w:r>
      <w:r w:rsidRPr="00B1213C">
        <w:rPr>
          <w:rFonts w:ascii="Arial" w:hAnsi="Arial" w:cs="Arial"/>
          <w:sz w:val="20"/>
          <w:szCs w:val="20"/>
        </w:rPr>
        <w:t xml:space="preserve"> a tym najlepszym </w:t>
      </w:r>
      <w:r w:rsidR="00FF5239" w:rsidRPr="00B1213C">
        <w:rPr>
          <w:rFonts w:ascii="Arial" w:hAnsi="Arial" w:cs="Arial"/>
          <w:sz w:val="20"/>
          <w:szCs w:val="20"/>
        </w:rPr>
        <w:t xml:space="preserve">− </w:t>
      </w:r>
      <w:r w:rsidRPr="00B1213C">
        <w:rPr>
          <w:rFonts w:ascii="Arial" w:hAnsi="Arial" w:cs="Arial"/>
          <w:sz w:val="20"/>
          <w:szCs w:val="20"/>
        </w:rPr>
        <w:t>nawet stałe zatrudnienie.</w:t>
      </w:r>
    </w:p>
    <w:p w:rsidR="00643882" w:rsidRPr="00B1213C" w:rsidRDefault="003D094F" w:rsidP="007D1A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213C">
        <w:rPr>
          <w:rFonts w:ascii="Arial" w:eastAsia="Times New Roman" w:hAnsi="Arial" w:cs="Arial"/>
          <w:sz w:val="20"/>
          <w:szCs w:val="20"/>
        </w:rPr>
        <w:t xml:space="preserve">Absolwenci </w:t>
      </w:r>
      <w:r w:rsidR="005E7D32">
        <w:rPr>
          <w:rFonts w:ascii="Arial" w:eastAsia="Times New Roman" w:hAnsi="Arial" w:cs="Arial"/>
          <w:sz w:val="20"/>
          <w:szCs w:val="20"/>
        </w:rPr>
        <w:t xml:space="preserve">kierunku inżynieria bezpieczeństwa na </w:t>
      </w:r>
      <w:r w:rsidR="00F0683B" w:rsidRPr="00B1213C">
        <w:rPr>
          <w:rFonts w:ascii="Arial" w:eastAsia="Times New Roman" w:hAnsi="Arial" w:cs="Arial"/>
          <w:sz w:val="20"/>
          <w:szCs w:val="20"/>
        </w:rPr>
        <w:t>W</w:t>
      </w:r>
      <w:r w:rsidR="005E7D32">
        <w:rPr>
          <w:rFonts w:ascii="Arial" w:eastAsia="Times New Roman" w:hAnsi="Arial" w:cs="Arial"/>
          <w:sz w:val="20"/>
          <w:szCs w:val="20"/>
        </w:rPr>
        <w:t>ydziale</w:t>
      </w:r>
      <w:r w:rsidR="00A33DD5">
        <w:rPr>
          <w:rFonts w:ascii="Arial" w:eastAsia="Times New Roman" w:hAnsi="Arial" w:cs="Arial"/>
          <w:sz w:val="20"/>
          <w:szCs w:val="20"/>
        </w:rPr>
        <w:t xml:space="preserve"> I</w:t>
      </w:r>
      <w:r w:rsidR="007D1AAA" w:rsidRPr="00B1213C">
        <w:rPr>
          <w:rFonts w:ascii="Arial" w:eastAsia="Times New Roman" w:hAnsi="Arial" w:cs="Arial"/>
          <w:sz w:val="20"/>
          <w:szCs w:val="20"/>
        </w:rPr>
        <w:t>nżynierii Bezpieczeństwa Cywilnego (WIBC)</w:t>
      </w:r>
      <w:r w:rsidR="00F0683B"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="00643882" w:rsidRPr="00B1213C">
        <w:rPr>
          <w:rFonts w:ascii="Arial" w:eastAsia="Times New Roman" w:hAnsi="Arial" w:cs="Arial"/>
          <w:sz w:val="20"/>
          <w:szCs w:val="20"/>
        </w:rPr>
        <w:t>są przygotowani do wykonywania zadań analitycznych, doradczych, kontrolnych na wszystkich szczeblach administracji i służb publicznych oraz w przedsiębiorstwach przemysłowych</w:t>
      </w:r>
      <w:r w:rsidR="00F0683B" w:rsidRPr="00B1213C">
        <w:rPr>
          <w:rFonts w:ascii="Arial" w:eastAsia="Times New Roman" w:hAnsi="Arial" w:cs="Arial"/>
          <w:sz w:val="20"/>
          <w:szCs w:val="20"/>
        </w:rPr>
        <w:t>.</w:t>
      </w:r>
      <w:r w:rsidR="00E736E0"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="00643882" w:rsidRPr="00B1213C">
        <w:rPr>
          <w:rFonts w:ascii="Arial" w:eastAsia="Times New Roman" w:hAnsi="Arial" w:cs="Arial"/>
          <w:sz w:val="20"/>
          <w:szCs w:val="20"/>
        </w:rPr>
        <w:t>Magistrowie bezpieczeństwa wewnętrznego</w:t>
      </w:r>
      <w:r w:rsidR="00F0683B"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="00643882" w:rsidRPr="00B1213C">
        <w:rPr>
          <w:rFonts w:ascii="Arial" w:eastAsia="Times New Roman" w:hAnsi="Arial" w:cs="Arial"/>
          <w:sz w:val="20"/>
          <w:szCs w:val="20"/>
        </w:rPr>
        <w:t xml:space="preserve">przygotowywani są do obejmowania stanowisk zarówno w instytucjach sektora publicznego, jak i </w:t>
      </w:r>
      <w:r w:rsidR="00F0683B" w:rsidRPr="00B1213C">
        <w:rPr>
          <w:rFonts w:ascii="Arial" w:eastAsia="Times New Roman" w:hAnsi="Arial" w:cs="Arial"/>
          <w:sz w:val="20"/>
          <w:szCs w:val="20"/>
        </w:rPr>
        <w:t>prywatnego</w:t>
      </w:r>
      <w:r w:rsidR="00643882" w:rsidRPr="00B1213C">
        <w:rPr>
          <w:rFonts w:ascii="Arial" w:eastAsia="Times New Roman" w:hAnsi="Arial" w:cs="Arial"/>
          <w:sz w:val="20"/>
          <w:szCs w:val="20"/>
        </w:rPr>
        <w:t xml:space="preserve">, a zwłaszcza w komórkach organizacyjnych zarządzania kryzysowego i obrony cywilnej. </w:t>
      </w:r>
    </w:p>
    <w:p w:rsidR="00B965B9" w:rsidRPr="00B1213C" w:rsidRDefault="00B965B9" w:rsidP="007D1A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213C">
        <w:rPr>
          <w:rFonts w:ascii="Arial" w:eastAsia="Times New Roman" w:hAnsi="Arial" w:cs="Arial"/>
          <w:sz w:val="20"/>
          <w:szCs w:val="20"/>
        </w:rPr>
        <w:t>Absolwenci Wydziału Inżynierii Bezpieczeństwa Pożarowego</w:t>
      </w:r>
      <w:r w:rsidR="007D1AAA" w:rsidRPr="00B1213C">
        <w:rPr>
          <w:rFonts w:ascii="Arial" w:eastAsia="Times New Roman" w:hAnsi="Arial" w:cs="Arial"/>
          <w:sz w:val="20"/>
          <w:szCs w:val="20"/>
        </w:rPr>
        <w:t xml:space="preserve"> (WIBP)</w:t>
      </w:r>
      <w:r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="006149C3" w:rsidRPr="00B1213C">
        <w:rPr>
          <w:rFonts w:ascii="Arial" w:eastAsia="Times New Roman" w:hAnsi="Arial" w:cs="Arial"/>
          <w:sz w:val="20"/>
          <w:szCs w:val="20"/>
        </w:rPr>
        <w:t xml:space="preserve">mogą podjąć </w:t>
      </w:r>
      <w:r w:rsidRPr="00B1213C">
        <w:rPr>
          <w:rFonts w:ascii="Arial" w:eastAsia="Times New Roman" w:hAnsi="Arial" w:cs="Arial"/>
          <w:sz w:val="20"/>
          <w:szCs w:val="20"/>
        </w:rPr>
        <w:t>pracę w</w:t>
      </w:r>
      <w:r w:rsidR="007D1AAA"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Pr="00B1213C">
        <w:rPr>
          <w:rFonts w:ascii="Arial" w:eastAsia="Times New Roman" w:hAnsi="Arial" w:cs="Arial"/>
          <w:sz w:val="20"/>
          <w:szCs w:val="20"/>
        </w:rPr>
        <w:t>Państwowej Straży Pożarnej i innyc</w:t>
      </w:r>
      <w:r w:rsidR="007D1AAA" w:rsidRPr="00B1213C">
        <w:rPr>
          <w:rFonts w:ascii="Arial" w:eastAsia="Times New Roman" w:hAnsi="Arial" w:cs="Arial"/>
          <w:sz w:val="20"/>
          <w:szCs w:val="20"/>
        </w:rPr>
        <w:t>h jednostkach ochrony przeciwpo</w:t>
      </w:r>
      <w:r w:rsidRPr="00B1213C">
        <w:rPr>
          <w:rFonts w:ascii="Arial" w:eastAsia="Times New Roman" w:hAnsi="Arial" w:cs="Arial"/>
          <w:sz w:val="20"/>
          <w:szCs w:val="20"/>
        </w:rPr>
        <w:t>żarowej oraz słu</w:t>
      </w:r>
      <w:r w:rsidR="005E7FE5" w:rsidRPr="00B1213C">
        <w:rPr>
          <w:rFonts w:ascii="Arial" w:eastAsia="Times New Roman" w:hAnsi="Arial" w:cs="Arial"/>
          <w:sz w:val="20"/>
          <w:szCs w:val="20"/>
        </w:rPr>
        <w:t>żbach o charakterze ratowniczym,</w:t>
      </w:r>
      <w:r w:rsidR="007D1AAA"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Pr="00B1213C">
        <w:rPr>
          <w:rFonts w:ascii="Arial" w:eastAsia="Times New Roman" w:hAnsi="Arial" w:cs="Arial"/>
          <w:sz w:val="20"/>
          <w:szCs w:val="20"/>
        </w:rPr>
        <w:t>firmach prywatnych i państwowy</w:t>
      </w:r>
      <w:r w:rsidR="007D1AAA" w:rsidRPr="00B1213C">
        <w:rPr>
          <w:rFonts w:ascii="Arial" w:eastAsia="Times New Roman" w:hAnsi="Arial" w:cs="Arial"/>
          <w:sz w:val="20"/>
          <w:szCs w:val="20"/>
        </w:rPr>
        <w:t>ch, w bankach, urzędach państwow</w:t>
      </w:r>
      <w:r w:rsidR="006149C3" w:rsidRPr="00B1213C">
        <w:rPr>
          <w:rFonts w:ascii="Arial" w:eastAsia="Times New Roman" w:hAnsi="Arial" w:cs="Arial"/>
          <w:sz w:val="20"/>
          <w:szCs w:val="20"/>
        </w:rPr>
        <w:t>yc</w:t>
      </w:r>
      <w:r w:rsidR="008F21CB" w:rsidRPr="00B1213C">
        <w:rPr>
          <w:rFonts w:ascii="Arial" w:eastAsia="Times New Roman" w:hAnsi="Arial" w:cs="Arial"/>
          <w:sz w:val="20"/>
          <w:szCs w:val="20"/>
        </w:rPr>
        <w:t>h i instytucjach publicznych. Są</w:t>
      </w:r>
      <w:r w:rsidR="006149C3" w:rsidRPr="00B1213C">
        <w:rPr>
          <w:rFonts w:ascii="Arial" w:eastAsia="Times New Roman" w:hAnsi="Arial" w:cs="Arial"/>
          <w:sz w:val="20"/>
          <w:szCs w:val="20"/>
        </w:rPr>
        <w:t xml:space="preserve"> przygotowani do zajmowania stanowisk</w:t>
      </w:r>
      <w:r w:rsidR="007D1AAA"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="006149C3" w:rsidRPr="00B1213C">
        <w:rPr>
          <w:rFonts w:ascii="Arial" w:eastAsia="Times New Roman" w:hAnsi="Arial" w:cs="Arial"/>
          <w:sz w:val="20"/>
          <w:szCs w:val="20"/>
        </w:rPr>
        <w:t>specjalisty czy kierownika</w:t>
      </w:r>
      <w:r w:rsidRPr="00B1213C">
        <w:rPr>
          <w:rFonts w:ascii="Arial" w:eastAsia="Times New Roman" w:hAnsi="Arial" w:cs="Arial"/>
          <w:sz w:val="20"/>
          <w:szCs w:val="20"/>
        </w:rPr>
        <w:t xml:space="preserve"> wydziału ds. ppoż i BHP,</w:t>
      </w:r>
      <w:r w:rsidR="007D1AAA" w:rsidRPr="00B1213C">
        <w:rPr>
          <w:rFonts w:ascii="Arial" w:eastAsia="Times New Roman" w:hAnsi="Arial" w:cs="Arial"/>
          <w:sz w:val="20"/>
          <w:szCs w:val="20"/>
        </w:rPr>
        <w:t xml:space="preserve"> </w:t>
      </w:r>
      <w:r w:rsidRPr="00B1213C">
        <w:rPr>
          <w:rFonts w:ascii="Arial" w:eastAsia="Times New Roman" w:hAnsi="Arial" w:cs="Arial"/>
          <w:sz w:val="20"/>
          <w:szCs w:val="20"/>
        </w:rPr>
        <w:t>instal</w:t>
      </w:r>
      <w:r w:rsidR="006149C3" w:rsidRPr="00B1213C">
        <w:rPr>
          <w:rFonts w:ascii="Arial" w:eastAsia="Times New Roman" w:hAnsi="Arial" w:cs="Arial"/>
          <w:sz w:val="20"/>
          <w:szCs w:val="20"/>
        </w:rPr>
        <w:t>atora zabezpieczeń technicznych, inżyniera bezpieczeństwa pożarowego.</w:t>
      </w:r>
    </w:p>
    <w:p w:rsidR="00EB554D" w:rsidRPr="00B1213C" w:rsidRDefault="00EB554D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Teoria poparta praktyką</w:t>
      </w:r>
    </w:p>
    <w:p w:rsidR="00EB554D" w:rsidRPr="00B1213C" w:rsidRDefault="00EB554D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W SGSP kładziemy nacisk nie tylko na wiedzę teoretyczną, ale przede wszystkim na praktyczne przygotowanie do pełnienia ról zawodowych. </w:t>
      </w:r>
      <w:r w:rsidR="00DB67B8" w:rsidRPr="00B1213C">
        <w:rPr>
          <w:rFonts w:ascii="Arial" w:hAnsi="Arial" w:cs="Arial"/>
          <w:sz w:val="20"/>
          <w:szCs w:val="20"/>
        </w:rPr>
        <w:t xml:space="preserve">Nowoczesna baza dydaktyczna </w:t>
      </w:r>
      <w:r w:rsidR="00DB67B8" w:rsidRPr="00B1213C">
        <w:rPr>
          <w:rFonts w:ascii="Arial" w:hAnsi="Arial" w:cs="Arial"/>
          <w:sz w:val="20"/>
          <w:szCs w:val="20"/>
        </w:rPr>
        <w:sym w:font="Symbol" w:char="F02D"/>
      </w:r>
      <w:r w:rsidR="00DB67B8" w:rsidRPr="00B1213C">
        <w:rPr>
          <w:rFonts w:ascii="Arial" w:hAnsi="Arial" w:cs="Arial"/>
          <w:sz w:val="20"/>
          <w:szCs w:val="20"/>
        </w:rPr>
        <w:t xml:space="preserve"> wyposażona w najnowszą aparaturę naukowo-badawczą, sprzęt komputerowy i audiowizualny,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E736E0" w:rsidRPr="00B1213C">
        <w:rPr>
          <w:rFonts w:ascii="Arial" w:hAnsi="Arial" w:cs="Arial"/>
          <w:sz w:val="20"/>
          <w:szCs w:val="20"/>
        </w:rPr>
        <w:t xml:space="preserve">infrastruktura szkoleniowa w postaci </w:t>
      </w:r>
      <w:r w:rsidRPr="00B1213C">
        <w:rPr>
          <w:rFonts w:ascii="Arial" w:hAnsi="Arial" w:cs="Arial"/>
          <w:sz w:val="20"/>
          <w:szCs w:val="20"/>
        </w:rPr>
        <w:t>poligon</w:t>
      </w:r>
      <w:r w:rsidR="00E736E0" w:rsidRPr="00B1213C">
        <w:rPr>
          <w:rFonts w:ascii="Arial" w:hAnsi="Arial" w:cs="Arial"/>
          <w:sz w:val="20"/>
          <w:szCs w:val="20"/>
        </w:rPr>
        <w:t>u</w:t>
      </w:r>
      <w:r w:rsidRPr="00B1213C">
        <w:rPr>
          <w:rFonts w:ascii="Arial" w:hAnsi="Arial" w:cs="Arial"/>
          <w:sz w:val="20"/>
          <w:szCs w:val="20"/>
        </w:rPr>
        <w:t>, pozwalając</w:t>
      </w:r>
      <w:r w:rsidR="00E736E0" w:rsidRPr="00B1213C">
        <w:rPr>
          <w:rFonts w:ascii="Arial" w:hAnsi="Arial" w:cs="Arial"/>
          <w:sz w:val="20"/>
          <w:szCs w:val="20"/>
        </w:rPr>
        <w:t>a</w:t>
      </w:r>
      <w:r w:rsidRPr="00B1213C">
        <w:rPr>
          <w:rFonts w:ascii="Arial" w:hAnsi="Arial" w:cs="Arial"/>
          <w:sz w:val="20"/>
          <w:szCs w:val="20"/>
        </w:rPr>
        <w:t xml:space="preserve"> na kształtowanie praktycznych umiejętności podczas ćwiczeń,</w:t>
      </w:r>
      <w:r w:rsidR="00DB67B8" w:rsidRPr="00B1213C">
        <w:rPr>
          <w:rFonts w:ascii="Arial" w:hAnsi="Arial" w:cs="Arial"/>
          <w:sz w:val="20"/>
          <w:szCs w:val="20"/>
        </w:rPr>
        <w:t xml:space="preserve"> kadra doświadczonych wykładowców będący</w:t>
      </w:r>
      <w:r w:rsidR="00A70D05" w:rsidRPr="00B1213C">
        <w:rPr>
          <w:rFonts w:ascii="Arial" w:hAnsi="Arial" w:cs="Arial"/>
          <w:sz w:val="20"/>
          <w:szCs w:val="20"/>
        </w:rPr>
        <w:t>ch</w:t>
      </w:r>
      <w:r w:rsidR="00DB67B8" w:rsidRPr="00B1213C">
        <w:rPr>
          <w:rFonts w:ascii="Arial" w:hAnsi="Arial" w:cs="Arial"/>
          <w:sz w:val="20"/>
          <w:szCs w:val="20"/>
        </w:rPr>
        <w:t xml:space="preserve"> autorytetami w swojej dziedzinie,</w:t>
      </w:r>
      <w:r w:rsidR="007D1AAA" w:rsidRPr="00B1213C">
        <w:rPr>
          <w:rFonts w:ascii="Arial" w:hAnsi="Arial" w:cs="Arial"/>
          <w:sz w:val="20"/>
          <w:szCs w:val="20"/>
        </w:rPr>
        <w:t xml:space="preserve"> </w:t>
      </w:r>
      <w:r w:rsidRPr="00B1213C">
        <w:rPr>
          <w:rFonts w:ascii="Arial" w:hAnsi="Arial" w:cs="Arial"/>
          <w:sz w:val="20"/>
          <w:szCs w:val="20"/>
        </w:rPr>
        <w:t>bogata sie</w:t>
      </w:r>
      <w:r w:rsidR="00E736E0" w:rsidRPr="00B1213C">
        <w:rPr>
          <w:rFonts w:ascii="Arial" w:hAnsi="Arial" w:cs="Arial"/>
          <w:sz w:val="20"/>
          <w:szCs w:val="20"/>
        </w:rPr>
        <w:t>ć</w:t>
      </w:r>
      <w:r w:rsidRPr="00B1213C">
        <w:rPr>
          <w:rFonts w:ascii="Arial" w:hAnsi="Arial" w:cs="Arial"/>
          <w:sz w:val="20"/>
          <w:szCs w:val="20"/>
        </w:rPr>
        <w:t xml:space="preserve"> kontaktów w przedsiębiorstwach prywatnych, zakładach przemysłowych, urzędach i innych instytucjach, </w:t>
      </w:r>
      <w:r w:rsidR="00E736E0" w:rsidRPr="00B1213C">
        <w:rPr>
          <w:rFonts w:ascii="Arial" w:hAnsi="Arial" w:cs="Arial"/>
          <w:sz w:val="20"/>
          <w:szCs w:val="20"/>
        </w:rPr>
        <w:t>pozwalająca na</w:t>
      </w:r>
      <w:r w:rsidRPr="00B1213C">
        <w:rPr>
          <w:rFonts w:ascii="Arial" w:hAnsi="Arial" w:cs="Arial"/>
          <w:sz w:val="20"/>
          <w:szCs w:val="20"/>
        </w:rPr>
        <w:t xml:space="preserve"> organizację praktyk w tych miejscach, do</w:t>
      </w:r>
      <w:r w:rsidR="00E736E0" w:rsidRPr="00B1213C">
        <w:rPr>
          <w:rFonts w:ascii="Arial" w:hAnsi="Arial" w:cs="Arial"/>
          <w:sz w:val="20"/>
          <w:szCs w:val="20"/>
        </w:rPr>
        <w:t xml:space="preserve">stęp do innowacyjnych rozwiązań </w:t>
      </w:r>
      <w:r w:rsidR="00E736E0" w:rsidRPr="00B1213C">
        <w:rPr>
          <w:rFonts w:ascii="Arial" w:hAnsi="Arial" w:cs="Arial"/>
          <w:sz w:val="20"/>
          <w:szCs w:val="20"/>
        </w:rPr>
        <w:sym w:font="Symbol" w:char="F02D"/>
      </w:r>
      <w:r w:rsidRPr="00B1213C">
        <w:rPr>
          <w:rFonts w:ascii="Arial" w:hAnsi="Arial" w:cs="Arial"/>
          <w:sz w:val="20"/>
          <w:szCs w:val="20"/>
        </w:rPr>
        <w:t xml:space="preserve"> dzięki realizacji programów unijnych </w:t>
      </w:r>
      <w:r w:rsidRPr="00B1213C">
        <w:rPr>
          <w:rFonts w:ascii="Arial" w:hAnsi="Arial" w:cs="Arial"/>
          <w:sz w:val="20"/>
          <w:szCs w:val="20"/>
        </w:rPr>
        <w:sym w:font="Symbol" w:char="F02D"/>
      </w:r>
      <w:r w:rsidRPr="00B1213C">
        <w:rPr>
          <w:rFonts w:ascii="Arial" w:hAnsi="Arial" w:cs="Arial"/>
          <w:sz w:val="20"/>
          <w:szCs w:val="20"/>
        </w:rPr>
        <w:t xml:space="preserve"> to znaki rozpoznawcze uczelni.</w:t>
      </w:r>
    </w:p>
    <w:p w:rsidR="00E736E0" w:rsidRPr="00B1213C" w:rsidRDefault="00E736E0" w:rsidP="00E736E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Warto tu też wspomnieć, że SGSP prowadzi innowacyjne badania w zakresie inżynierii bezpieczeństwa, w szczególności w obszarze ochrony przeciwpożarowej i ochrony ludności − w tym również dla podmiotów zewnętrznych.</w:t>
      </w:r>
    </w:p>
    <w:p w:rsidR="006B3CA8" w:rsidRPr="00B1213C" w:rsidRDefault="006B3CA8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 xml:space="preserve">Jakie </w:t>
      </w:r>
      <w:r w:rsidR="00373392" w:rsidRPr="00B1213C">
        <w:rPr>
          <w:rFonts w:ascii="Arial" w:hAnsi="Arial" w:cs="Arial"/>
          <w:b/>
          <w:sz w:val="20"/>
          <w:szCs w:val="20"/>
        </w:rPr>
        <w:t>przedmioty</w:t>
      </w:r>
      <w:r w:rsidR="00830B62" w:rsidRPr="00B1213C">
        <w:rPr>
          <w:rFonts w:ascii="Arial" w:hAnsi="Arial" w:cs="Arial"/>
          <w:b/>
          <w:sz w:val="20"/>
          <w:szCs w:val="20"/>
        </w:rPr>
        <w:t xml:space="preserve"> na maturze</w:t>
      </w:r>
      <w:r w:rsidR="00373392" w:rsidRPr="00B1213C">
        <w:rPr>
          <w:rFonts w:ascii="Arial" w:hAnsi="Arial" w:cs="Arial"/>
          <w:b/>
          <w:sz w:val="20"/>
          <w:szCs w:val="20"/>
        </w:rPr>
        <w:t xml:space="preserve"> są</w:t>
      </w:r>
      <w:r w:rsidRPr="00B1213C">
        <w:rPr>
          <w:rFonts w:ascii="Arial" w:hAnsi="Arial" w:cs="Arial"/>
          <w:b/>
          <w:sz w:val="20"/>
          <w:szCs w:val="20"/>
        </w:rPr>
        <w:t xml:space="preserve"> brane pod </w:t>
      </w:r>
      <w:r w:rsidR="00373392" w:rsidRPr="00B1213C">
        <w:rPr>
          <w:rFonts w:ascii="Arial" w:hAnsi="Arial" w:cs="Arial"/>
          <w:b/>
          <w:sz w:val="20"/>
          <w:szCs w:val="20"/>
        </w:rPr>
        <w:t>uwagę</w:t>
      </w:r>
      <w:r w:rsidRPr="00B1213C">
        <w:rPr>
          <w:rFonts w:ascii="Arial" w:hAnsi="Arial" w:cs="Arial"/>
          <w:b/>
          <w:sz w:val="20"/>
          <w:szCs w:val="20"/>
        </w:rPr>
        <w:t>?</w:t>
      </w:r>
    </w:p>
    <w:p w:rsidR="00A70D05" w:rsidRPr="00B1213C" w:rsidRDefault="006B3CA8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SGSP </w:t>
      </w:r>
      <w:r w:rsidR="00373392" w:rsidRPr="00B1213C">
        <w:rPr>
          <w:rFonts w:ascii="Arial" w:hAnsi="Arial" w:cs="Arial"/>
          <w:sz w:val="20"/>
          <w:szCs w:val="20"/>
        </w:rPr>
        <w:t>szczyci</w:t>
      </w:r>
      <w:r w:rsidRPr="00B1213C">
        <w:rPr>
          <w:rFonts w:ascii="Arial" w:hAnsi="Arial" w:cs="Arial"/>
          <w:sz w:val="20"/>
          <w:szCs w:val="20"/>
        </w:rPr>
        <w:t xml:space="preserve"> si</w:t>
      </w:r>
      <w:r w:rsidR="00830B62" w:rsidRPr="00B1213C">
        <w:rPr>
          <w:rFonts w:ascii="Arial" w:hAnsi="Arial" w:cs="Arial"/>
          <w:sz w:val="20"/>
          <w:szCs w:val="20"/>
        </w:rPr>
        <w:t>ę tym że oferuje</w:t>
      </w:r>
      <w:r w:rsidR="00E736E0" w:rsidRPr="00B1213C">
        <w:rPr>
          <w:rFonts w:ascii="Arial" w:hAnsi="Arial" w:cs="Arial"/>
          <w:sz w:val="20"/>
          <w:szCs w:val="20"/>
        </w:rPr>
        <w:t xml:space="preserve"> fachową</w:t>
      </w:r>
      <w:r w:rsidRPr="00B1213C">
        <w:rPr>
          <w:rFonts w:ascii="Arial" w:hAnsi="Arial" w:cs="Arial"/>
          <w:sz w:val="20"/>
          <w:szCs w:val="20"/>
        </w:rPr>
        <w:t xml:space="preserve"> wiedzę </w:t>
      </w:r>
      <w:r w:rsidR="00373392" w:rsidRPr="00B1213C">
        <w:rPr>
          <w:rFonts w:ascii="Arial" w:hAnsi="Arial" w:cs="Arial"/>
          <w:sz w:val="20"/>
          <w:szCs w:val="20"/>
        </w:rPr>
        <w:t>inżynierską</w:t>
      </w:r>
      <w:r w:rsidRPr="00B1213C">
        <w:rPr>
          <w:rFonts w:ascii="Arial" w:hAnsi="Arial" w:cs="Arial"/>
          <w:sz w:val="20"/>
          <w:szCs w:val="20"/>
        </w:rPr>
        <w:t xml:space="preserve"> na kie</w:t>
      </w:r>
      <w:r w:rsidR="00E736E0" w:rsidRPr="00B1213C">
        <w:rPr>
          <w:rFonts w:ascii="Arial" w:hAnsi="Arial" w:cs="Arial"/>
          <w:sz w:val="20"/>
          <w:szCs w:val="20"/>
        </w:rPr>
        <w:t>runku inżynieria bezpieczeństwa</w:t>
      </w:r>
      <w:r w:rsidRPr="00B1213C">
        <w:rPr>
          <w:rFonts w:ascii="Arial" w:hAnsi="Arial" w:cs="Arial"/>
          <w:sz w:val="20"/>
          <w:szCs w:val="20"/>
        </w:rPr>
        <w:t xml:space="preserve">. </w:t>
      </w:r>
      <w:r w:rsidR="00A70D05" w:rsidRPr="00B1213C">
        <w:rPr>
          <w:rFonts w:ascii="Arial" w:hAnsi="Arial" w:cs="Arial"/>
          <w:sz w:val="20"/>
          <w:szCs w:val="20"/>
        </w:rPr>
        <w:t>Równocześnie oferuje specjalistyczne studia licencjackie na kierunku bezpieczeństwo wewnętrzne. Oczywiści</w:t>
      </w:r>
      <w:r w:rsidR="00B52207" w:rsidRPr="00B1213C">
        <w:rPr>
          <w:rFonts w:ascii="Arial" w:hAnsi="Arial" w:cs="Arial"/>
          <w:sz w:val="20"/>
          <w:szCs w:val="20"/>
        </w:rPr>
        <w:t>e</w:t>
      </w:r>
      <w:r w:rsidR="00A70D05" w:rsidRPr="00B1213C">
        <w:rPr>
          <w:rFonts w:ascii="Arial" w:hAnsi="Arial" w:cs="Arial"/>
          <w:sz w:val="20"/>
          <w:szCs w:val="20"/>
        </w:rPr>
        <w:t xml:space="preserve"> na obu kierunkach studenci mogą kontynuować naukę na studiach II stopnia.</w:t>
      </w:r>
    </w:p>
    <w:p w:rsidR="006B3CA8" w:rsidRPr="00B1213C" w:rsidRDefault="006B3CA8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Na</w:t>
      </w:r>
      <w:r w:rsidR="00373392" w:rsidRPr="00B1213C">
        <w:rPr>
          <w:rFonts w:ascii="Arial" w:hAnsi="Arial" w:cs="Arial"/>
          <w:sz w:val="20"/>
          <w:szCs w:val="20"/>
        </w:rPr>
        <w:t xml:space="preserve"> </w:t>
      </w:r>
      <w:r w:rsidR="00252161" w:rsidRPr="00B1213C">
        <w:rPr>
          <w:rFonts w:ascii="Arial" w:hAnsi="Arial" w:cs="Arial"/>
          <w:sz w:val="20"/>
          <w:szCs w:val="20"/>
        </w:rPr>
        <w:t>W</w:t>
      </w:r>
      <w:r w:rsidRPr="00B1213C">
        <w:rPr>
          <w:rFonts w:ascii="Arial" w:hAnsi="Arial" w:cs="Arial"/>
          <w:sz w:val="20"/>
          <w:szCs w:val="20"/>
        </w:rPr>
        <w:t xml:space="preserve">ydziale </w:t>
      </w:r>
      <w:r w:rsidR="00373392" w:rsidRPr="00B1213C">
        <w:rPr>
          <w:rFonts w:ascii="Arial" w:hAnsi="Arial" w:cs="Arial"/>
          <w:sz w:val="20"/>
          <w:szCs w:val="20"/>
        </w:rPr>
        <w:t>Inżynierii Bezpieczeństwa Pożarowego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FF5239" w:rsidRPr="00B1213C">
        <w:rPr>
          <w:rFonts w:ascii="Arial" w:hAnsi="Arial" w:cs="Arial"/>
          <w:sz w:val="20"/>
          <w:szCs w:val="20"/>
        </w:rPr>
        <w:t xml:space="preserve">w postępowaniu rekrutacyjnym są uwzględniane oceny </w:t>
      </w:r>
      <w:r w:rsidR="00094BBF" w:rsidRPr="00B1213C">
        <w:rPr>
          <w:rFonts w:ascii="Arial" w:hAnsi="Arial" w:cs="Arial"/>
          <w:sz w:val="20"/>
          <w:szCs w:val="20"/>
        </w:rPr>
        <w:t xml:space="preserve">uzyskane </w:t>
      </w:r>
      <w:r w:rsidR="00FF5239" w:rsidRPr="00B1213C">
        <w:rPr>
          <w:rFonts w:ascii="Arial" w:hAnsi="Arial" w:cs="Arial"/>
          <w:sz w:val="20"/>
          <w:szCs w:val="20"/>
        </w:rPr>
        <w:t>na egzaminie dojrzałości z przedmiotów</w:t>
      </w:r>
      <w:r w:rsidR="00252161" w:rsidRPr="00B1213C">
        <w:rPr>
          <w:rFonts w:ascii="Arial" w:hAnsi="Arial" w:cs="Arial"/>
          <w:sz w:val="20"/>
          <w:szCs w:val="20"/>
        </w:rPr>
        <w:t xml:space="preserve"> obowiązkowych</w:t>
      </w:r>
      <w:r w:rsidR="00094BBF" w:rsidRPr="00B1213C">
        <w:rPr>
          <w:rFonts w:ascii="Arial" w:hAnsi="Arial" w:cs="Arial"/>
          <w:sz w:val="20"/>
          <w:szCs w:val="20"/>
        </w:rPr>
        <w:t xml:space="preserve"> − matematyki i </w:t>
      </w:r>
      <w:r w:rsidR="00252161" w:rsidRPr="00B1213C">
        <w:rPr>
          <w:rFonts w:ascii="Arial" w:hAnsi="Arial" w:cs="Arial"/>
          <w:sz w:val="20"/>
          <w:szCs w:val="20"/>
        </w:rPr>
        <w:t>język</w:t>
      </w:r>
      <w:r w:rsidR="00094BBF" w:rsidRPr="00B1213C">
        <w:rPr>
          <w:rFonts w:ascii="Arial" w:hAnsi="Arial" w:cs="Arial"/>
          <w:sz w:val="20"/>
          <w:szCs w:val="20"/>
        </w:rPr>
        <w:t xml:space="preserve">a </w:t>
      </w:r>
      <w:r w:rsidR="00094BBF" w:rsidRPr="00B1213C">
        <w:rPr>
          <w:rFonts w:ascii="Arial" w:hAnsi="Arial" w:cs="Arial"/>
          <w:sz w:val="20"/>
          <w:szCs w:val="20"/>
        </w:rPr>
        <w:lastRenderedPageBreak/>
        <w:t>obcego</w:t>
      </w:r>
      <w:r w:rsidR="00252161" w:rsidRPr="00B1213C">
        <w:rPr>
          <w:rFonts w:ascii="Arial" w:hAnsi="Arial" w:cs="Arial"/>
          <w:sz w:val="20"/>
          <w:szCs w:val="20"/>
        </w:rPr>
        <w:t xml:space="preserve"> oraz z przedmiotów dodatkowych</w:t>
      </w:r>
      <w:r w:rsidR="00094BBF" w:rsidRPr="00B1213C">
        <w:rPr>
          <w:rFonts w:ascii="Arial" w:hAnsi="Arial" w:cs="Arial"/>
          <w:sz w:val="20"/>
          <w:szCs w:val="20"/>
        </w:rPr>
        <w:t xml:space="preserve"> −</w:t>
      </w:r>
      <w:r w:rsidR="00FF5239" w:rsidRPr="00B1213C">
        <w:rPr>
          <w:rFonts w:ascii="Arial" w:hAnsi="Arial" w:cs="Arial"/>
          <w:sz w:val="20"/>
          <w:szCs w:val="20"/>
        </w:rPr>
        <w:t xml:space="preserve"> fizyk</w:t>
      </w:r>
      <w:r w:rsidR="00252161" w:rsidRPr="00B1213C">
        <w:rPr>
          <w:rFonts w:ascii="Arial" w:hAnsi="Arial" w:cs="Arial"/>
          <w:sz w:val="20"/>
          <w:szCs w:val="20"/>
        </w:rPr>
        <w:t>i z astronomią lub chemii</w:t>
      </w:r>
      <w:r w:rsidR="00FF5239" w:rsidRPr="00B1213C">
        <w:rPr>
          <w:rFonts w:ascii="Arial" w:hAnsi="Arial" w:cs="Arial"/>
          <w:sz w:val="20"/>
          <w:szCs w:val="20"/>
        </w:rPr>
        <w:t>.</w:t>
      </w:r>
      <w:r w:rsidR="003E132F"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 xml:space="preserve">Warto </w:t>
      </w:r>
      <w:r w:rsidR="00973CB2" w:rsidRPr="00B1213C">
        <w:rPr>
          <w:rFonts w:ascii="Arial" w:hAnsi="Arial" w:cs="Arial"/>
          <w:sz w:val="20"/>
          <w:szCs w:val="20"/>
        </w:rPr>
        <w:t>dodać</w:t>
      </w:r>
      <w:r w:rsidR="00373392" w:rsidRPr="00B1213C">
        <w:rPr>
          <w:rFonts w:ascii="Arial" w:hAnsi="Arial" w:cs="Arial"/>
          <w:sz w:val="20"/>
          <w:szCs w:val="20"/>
        </w:rPr>
        <w:t>, że w</w:t>
      </w:r>
      <w:r w:rsidRPr="00B1213C">
        <w:rPr>
          <w:rFonts w:ascii="Arial" w:hAnsi="Arial" w:cs="Arial"/>
          <w:sz w:val="20"/>
          <w:szCs w:val="20"/>
        </w:rPr>
        <w:t xml:space="preserve"> przypadku </w:t>
      </w:r>
      <w:r w:rsidR="00373392" w:rsidRPr="00B1213C">
        <w:rPr>
          <w:rFonts w:ascii="Arial" w:hAnsi="Arial" w:cs="Arial"/>
          <w:sz w:val="20"/>
          <w:szCs w:val="20"/>
        </w:rPr>
        <w:t>studiów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>mundurowych</w:t>
      </w:r>
      <w:r w:rsidRPr="00B1213C">
        <w:rPr>
          <w:rFonts w:ascii="Arial" w:hAnsi="Arial" w:cs="Arial"/>
          <w:sz w:val="20"/>
          <w:szCs w:val="20"/>
        </w:rPr>
        <w:t xml:space="preserve"> dla </w:t>
      </w:r>
      <w:r w:rsidR="00373392" w:rsidRPr="00B1213C">
        <w:rPr>
          <w:rFonts w:ascii="Arial" w:hAnsi="Arial" w:cs="Arial"/>
          <w:sz w:val="20"/>
          <w:szCs w:val="20"/>
        </w:rPr>
        <w:t>strażaków</w:t>
      </w:r>
      <w:r w:rsidRPr="00B1213C">
        <w:rPr>
          <w:rFonts w:ascii="Arial" w:hAnsi="Arial" w:cs="Arial"/>
          <w:sz w:val="20"/>
          <w:szCs w:val="20"/>
        </w:rPr>
        <w:t xml:space="preserve"> w </w:t>
      </w:r>
      <w:r w:rsidR="00373392" w:rsidRPr="00B1213C">
        <w:rPr>
          <w:rFonts w:ascii="Arial" w:hAnsi="Arial" w:cs="Arial"/>
          <w:sz w:val="20"/>
          <w:szCs w:val="20"/>
        </w:rPr>
        <w:t xml:space="preserve">służbie kandydackiej </w:t>
      </w:r>
      <w:r w:rsidR="00373392" w:rsidRPr="00B1213C">
        <w:rPr>
          <w:rFonts w:ascii="Arial" w:hAnsi="Arial" w:cs="Arial"/>
          <w:sz w:val="20"/>
          <w:szCs w:val="20"/>
        </w:rPr>
        <w:sym w:font="Symbol" w:char="F02D"/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>obowiązuje</w:t>
      </w:r>
      <w:r w:rsidRPr="00B1213C">
        <w:rPr>
          <w:rFonts w:ascii="Arial" w:hAnsi="Arial" w:cs="Arial"/>
          <w:sz w:val="20"/>
          <w:szCs w:val="20"/>
        </w:rPr>
        <w:t xml:space="preserve"> egzamin</w:t>
      </w:r>
      <w:r w:rsidR="00373392" w:rsidRPr="00B1213C">
        <w:rPr>
          <w:rFonts w:ascii="Arial" w:hAnsi="Arial" w:cs="Arial"/>
          <w:sz w:val="20"/>
          <w:szCs w:val="20"/>
        </w:rPr>
        <w:t xml:space="preserve"> </w:t>
      </w:r>
      <w:r w:rsidRPr="00B1213C">
        <w:rPr>
          <w:rFonts w:ascii="Arial" w:hAnsi="Arial" w:cs="Arial"/>
          <w:sz w:val="20"/>
          <w:szCs w:val="20"/>
        </w:rPr>
        <w:t>praktyczny.</w:t>
      </w:r>
    </w:p>
    <w:p w:rsidR="006B3CA8" w:rsidRPr="00B1213C" w:rsidRDefault="006B3CA8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Na </w:t>
      </w:r>
      <w:r w:rsidR="00373392" w:rsidRPr="00B1213C">
        <w:rPr>
          <w:rFonts w:ascii="Arial" w:hAnsi="Arial" w:cs="Arial"/>
          <w:sz w:val="20"/>
          <w:szCs w:val="20"/>
        </w:rPr>
        <w:t>Wydziale Inżynierii Bezpieczeństwa Cywilnego</w:t>
      </w:r>
      <w:r w:rsidR="00EB554D" w:rsidRPr="00B1213C">
        <w:rPr>
          <w:rFonts w:ascii="Arial" w:hAnsi="Arial" w:cs="Arial"/>
          <w:sz w:val="20"/>
          <w:szCs w:val="20"/>
        </w:rPr>
        <w:t>,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E132F" w:rsidRPr="00B1213C">
        <w:rPr>
          <w:rFonts w:ascii="Arial" w:hAnsi="Arial" w:cs="Arial"/>
          <w:sz w:val="20"/>
          <w:szCs w:val="20"/>
        </w:rPr>
        <w:t xml:space="preserve">na kierunku inżynieria bezpieczeństwa, </w:t>
      </w:r>
      <w:r w:rsidR="00373392" w:rsidRPr="00B1213C">
        <w:rPr>
          <w:rFonts w:ascii="Arial" w:hAnsi="Arial" w:cs="Arial"/>
          <w:sz w:val="20"/>
          <w:szCs w:val="20"/>
        </w:rPr>
        <w:t>oprócz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>wymienionych</w:t>
      </w:r>
      <w:r w:rsidRPr="00B1213C">
        <w:rPr>
          <w:rFonts w:ascii="Arial" w:hAnsi="Arial" w:cs="Arial"/>
          <w:sz w:val="20"/>
          <w:szCs w:val="20"/>
        </w:rPr>
        <w:t xml:space="preserve"> wcześniej przedmiotów </w:t>
      </w:r>
      <w:r w:rsidR="00094BBF" w:rsidRPr="00B1213C">
        <w:rPr>
          <w:rFonts w:ascii="Arial" w:hAnsi="Arial" w:cs="Arial"/>
          <w:sz w:val="20"/>
          <w:szCs w:val="20"/>
        </w:rPr>
        <w:t xml:space="preserve">dodatkowych, </w:t>
      </w:r>
      <w:r w:rsidR="00373392" w:rsidRPr="00B1213C">
        <w:rPr>
          <w:rFonts w:ascii="Arial" w:hAnsi="Arial" w:cs="Arial"/>
          <w:sz w:val="20"/>
          <w:szCs w:val="20"/>
        </w:rPr>
        <w:t>dopuszczalne</w:t>
      </w:r>
      <w:r w:rsidRPr="00B1213C">
        <w:rPr>
          <w:rFonts w:ascii="Arial" w:hAnsi="Arial" w:cs="Arial"/>
          <w:sz w:val="20"/>
          <w:szCs w:val="20"/>
        </w:rPr>
        <w:t xml:space="preserve"> s</w:t>
      </w:r>
      <w:r w:rsidR="00373392" w:rsidRPr="00B1213C">
        <w:rPr>
          <w:rFonts w:ascii="Arial" w:hAnsi="Arial" w:cs="Arial"/>
          <w:sz w:val="20"/>
          <w:szCs w:val="20"/>
        </w:rPr>
        <w:t>ą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094BBF" w:rsidRPr="00B1213C">
        <w:rPr>
          <w:rFonts w:ascii="Arial" w:hAnsi="Arial" w:cs="Arial"/>
          <w:sz w:val="20"/>
          <w:szCs w:val="20"/>
        </w:rPr>
        <w:t xml:space="preserve">następujące </w:t>
      </w:r>
      <w:r w:rsidR="00A70D05" w:rsidRPr="00B1213C">
        <w:rPr>
          <w:rFonts w:ascii="Arial" w:hAnsi="Arial" w:cs="Arial"/>
          <w:sz w:val="20"/>
          <w:szCs w:val="20"/>
        </w:rPr>
        <w:t>przedmioty</w:t>
      </w:r>
      <w:r w:rsidR="00B52207" w:rsidRPr="00B1213C">
        <w:rPr>
          <w:rFonts w:ascii="Arial" w:hAnsi="Arial" w:cs="Arial"/>
          <w:sz w:val="20"/>
          <w:szCs w:val="20"/>
        </w:rPr>
        <w:t xml:space="preserve"> do wyboru</w:t>
      </w:r>
      <w:r w:rsidR="00A70D05" w:rsidRPr="00B1213C">
        <w:rPr>
          <w:rFonts w:ascii="Arial" w:hAnsi="Arial" w:cs="Arial"/>
          <w:sz w:val="20"/>
          <w:szCs w:val="20"/>
        </w:rPr>
        <w:t xml:space="preserve">: </w:t>
      </w:r>
      <w:r w:rsidR="00373392" w:rsidRPr="00B1213C">
        <w:rPr>
          <w:rFonts w:ascii="Arial" w:hAnsi="Arial" w:cs="Arial"/>
          <w:sz w:val="20"/>
          <w:szCs w:val="20"/>
        </w:rPr>
        <w:t>geografia,</w:t>
      </w:r>
      <w:r w:rsidR="00EB554D" w:rsidRPr="00B1213C">
        <w:rPr>
          <w:rFonts w:ascii="Arial" w:hAnsi="Arial" w:cs="Arial"/>
          <w:sz w:val="20"/>
          <w:szCs w:val="20"/>
        </w:rPr>
        <w:t xml:space="preserve"> </w:t>
      </w:r>
      <w:r w:rsidRPr="00B1213C">
        <w:rPr>
          <w:rFonts w:ascii="Arial" w:hAnsi="Arial" w:cs="Arial"/>
          <w:sz w:val="20"/>
          <w:szCs w:val="20"/>
        </w:rPr>
        <w:t>WOS,</w:t>
      </w:r>
      <w:r w:rsidR="00A70D05" w:rsidRPr="00B1213C">
        <w:rPr>
          <w:rFonts w:ascii="Arial" w:hAnsi="Arial" w:cs="Arial"/>
          <w:sz w:val="20"/>
          <w:szCs w:val="20"/>
        </w:rPr>
        <w:t xml:space="preserve"> informatyka, biologia. W</w:t>
      </w:r>
      <w:r w:rsidRPr="00B1213C">
        <w:rPr>
          <w:rFonts w:ascii="Arial" w:hAnsi="Arial" w:cs="Arial"/>
          <w:sz w:val="20"/>
          <w:szCs w:val="20"/>
        </w:rPr>
        <w:t xml:space="preserve"> przypadku kierunku </w:t>
      </w:r>
      <w:r w:rsidR="00373392" w:rsidRPr="00B1213C">
        <w:rPr>
          <w:rFonts w:ascii="Arial" w:hAnsi="Arial" w:cs="Arial"/>
          <w:sz w:val="20"/>
          <w:szCs w:val="20"/>
        </w:rPr>
        <w:t>bezpieczeństwo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>wewnętrzne</w:t>
      </w:r>
      <w:r w:rsidRPr="00B1213C">
        <w:rPr>
          <w:rFonts w:ascii="Arial" w:hAnsi="Arial" w:cs="Arial"/>
          <w:sz w:val="20"/>
          <w:szCs w:val="20"/>
        </w:rPr>
        <w:t xml:space="preserve">, które </w:t>
      </w:r>
      <w:r w:rsidR="00373392" w:rsidRPr="00B1213C">
        <w:rPr>
          <w:rFonts w:ascii="Arial" w:hAnsi="Arial" w:cs="Arial"/>
          <w:sz w:val="20"/>
          <w:szCs w:val="20"/>
        </w:rPr>
        <w:t>reprezentuje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>podejście</w:t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373392" w:rsidRPr="00B1213C">
        <w:rPr>
          <w:rFonts w:ascii="Arial" w:hAnsi="Arial" w:cs="Arial"/>
          <w:sz w:val="20"/>
          <w:szCs w:val="20"/>
        </w:rPr>
        <w:t>bardziej</w:t>
      </w:r>
      <w:r w:rsidRPr="00B1213C">
        <w:rPr>
          <w:rFonts w:ascii="Arial" w:hAnsi="Arial" w:cs="Arial"/>
          <w:sz w:val="20"/>
          <w:szCs w:val="20"/>
        </w:rPr>
        <w:t xml:space="preserve"> społeczne </w:t>
      </w:r>
      <w:r w:rsidR="00EB554D" w:rsidRPr="00B1213C">
        <w:rPr>
          <w:rFonts w:ascii="Arial" w:hAnsi="Arial" w:cs="Arial"/>
          <w:sz w:val="20"/>
          <w:szCs w:val="20"/>
        </w:rPr>
        <w:sym w:font="Symbol" w:char="F02D"/>
      </w:r>
      <w:r w:rsidRPr="00B1213C">
        <w:rPr>
          <w:rFonts w:ascii="Arial" w:hAnsi="Arial" w:cs="Arial"/>
          <w:sz w:val="20"/>
          <w:szCs w:val="20"/>
        </w:rPr>
        <w:t xml:space="preserve"> </w:t>
      </w:r>
      <w:r w:rsidR="00FF5239" w:rsidRPr="00B1213C">
        <w:rPr>
          <w:rFonts w:ascii="Arial" w:hAnsi="Arial" w:cs="Arial"/>
          <w:sz w:val="20"/>
          <w:szCs w:val="20"/>
        </w:rPr>
        <w:t xml:space="preserve">w postępowaniu rekrutacyjnym są </w:t>
      </w:r>
      <w:r w:rsidR="00094BBF" w:rsidRPr="00B1213C">
        <w:rPr>
          <w:rFonts w:ascii="Arial" w:hAnsi="Arial" w:cs="Arial"/>
          <w:sz w:val="20"/>
          <w:szCs w:val="20"/>
        </w:rPr>
        <w:t>uwzględniane</w:t>
      </w:r>
      <w:r w:rsidR="003E132F" w:rsidRPr="00B1213C">
        <w:rPr>
          <w:rFonts w:ascii="Arial" w:hAnsi="Arial" w:cs="Arial"/>
          <w:sz w:val="20"/>
          <w:szCs w:val="20"/>
        </w:rPr>
        <w:t xml:space="preserve"> </w:t>
      </w:r>
      <w:r w:rsidR="00FF5239" w:rsidRPr="00B1213C">
        <w:rPr>
          <w:rFonts w:ascii="Arial" w:hAnsi="Arial" w:cs="Arial"/>
          <w:sz w:val="20"/>
          <w:szCs w:val="20"/>
        </w:rPr>
        <w:t xml:space="preserve">oceny </w:t>
      </w:r>
      <w:r w:rsidR="00094BBF" w:rsidRPr="00B1213C">
        <w:rPr>
          <w:rFonts w:ascii="Arial" w:hAnsi="Arial" w:cs="Arial"/>
          <w:sz w:val="20"/>
          <w:szCs w:val="20"/>
        </w:rPr>
        <w:t xml:space="preserve">z przedmiotów obowiązkowych − matematyki i języka obcego oraz </w:t>
      </w:r>
      <w:r w:rsidR="00FF5239" w:rsidRPr="00B1213C">
        <w:rPr>
          <w:rFonts w:ascii="Arial" w:hAnsi="Arial" w:cs="Arial"/>
          <w:sz w:val="20"/>
          <w:szCs w:val="20"/>
        </w:rPr>
        <w:t xml:space="preserve">z </w:t>
      </w:r>
      <w:r w:rsidR="003E132F" w:rsidRPr="00B1213C">
        <w:rPr>
          <w:rFonts w:ascii="Arial" w:hAnsi="Arial" w:cs="Arial"/>
          <w:sz w:val="20"/>
          <w:szCs w:val="20"/>
        </w:rPr>
        <w:t>jednego</w:t>
      </w:r>
      <w:r w:rsidR="000C7701" w:rsidRPr="00B1213C">
        <w:rPr>
          <w:rFonts w:ascii="Arial" w:hAnsi="Arial" w:cs="Arial"/>
          <w:sz w:val="20"/>
          <w:szCs w:val="20"/>
        </w:rPr>
        <w:t xml:space="preserve"> spośród następujących przedmiotów</w:t>
      </w:r>
      <w:r w:rsidR="003E132F" w:rsidRPr="00B1213C">
        <w:rPr>
          <w:rFonts w:ascii="Arial" w:hAnsi="Arial" w:cs="Arial"/>
          <w:sz w:val="20"/>
          <w:szCs w:val="20"/>
        </w:rPr>
        <w:t xml:space="preserve"> dodatkowych</w:t>
      </w:r>
      <w:r w:rsidR="000C7701" w:rsidRPr="00B1213C">
        <w:rPr>
          <w:rFonts w:ascii="Arial" w:hAnsi="Arial" w:cs="Arial"/>
          <w:sz w:val="20"/>
          <w:szCs w:val="20"/>
        </w:rPr>
        <w:t>:</w:t>
      </w:r>
      <w:r w:rsidR="00FF5239" w:rsidRPr="00B1213C">
        <w:rPr>
          <w:rFonts w:ascii="Arial" w:hAnsi="Arial" w:cs="Arial"/>
          <w:sz w:val="20"/>
          <w:szCs w:val="20"/>
        </w:rPr>
        <w:t xml:space="preserve"> geografii</w:t>
      </w:r>
      <w:r w:rsidR="00094BBF" w:rsidRPr="00B1213C">
        <w:rPr>
          <w:rFonts w:ascii="Arial" w:hAnsi="Arial" w:cs="Arial"/>
          <w:sz w:val="20"/>
          <w:szCs w:val="20"/>
        </w:rPr>
        <w:t>,</w:t>
      </w:r>
      <w:r w:rsidR="00112BEB" w:rsidRPr="00112BEB">
        <w:rPr>
          <w:rFonts w:ascii="Arial" w:hAnsi="Arial" w:cs="Arial"/>
          <w:sz w:val="20"/>
          <w:szCs w:val="20"/>
        </w:rPr>
        <w:t xml:space="preserve"> </w:t>
      </w:r>
      <w:r w:rsidR="00112BEB" w:rsidRPr="00B1213C">
        <w:rPr>
          <w:rFonts w:ascii="Arial" w:hAnsi="Arial" w:cs="Arial"/>
          <w:sz w:val="20"/>
          <w:szCs w:val="20"/>
        </w:rPr>
        <w:t>WOS-u</w:t>
      </w:r>
      <w:r w:rsidR="00112BEB">
        <w:rPr>
          <w:rFonts w:ascii="Arial" w:hAnsi="Arial" w:cs="Arial"/>
          <w:sz w:val="20"/>
          <w:szCs w:val="20"/>
        </w:rPr>
        <w:t>,</w:t>
      </w:r>
      <w:r w:rsidR="00094BBF" w:rsidRPr="00B1213C">
        <w:rPr>
          <w:rFonts w:ascii="Arial" w:hAnsi="Arial" w:cs="Arial"/>
          <w:sz w:val="20"/>
          <w:szCs w:val="20"/>
        </w:rPr>
        <w:t xml:space="preserve"> i</w:t>
      </w:r>
      <w:r w:rsidR="000C7701" w:rsidRPr="00B1213C">
        <w:rPr>
          <w:rFonts w:ascii="Arial" w:hAnsi="Arial" w:cs="Arial"/>
          <w:sz w:val="20"/>
          <w:szCs w:val="20"/>
        </w:rPr>
        <w:t>nformatyki</w:t>
      </w:r>
      <w:r w:rsidR="00A70D05" w:rsidRPr="00B1213C">
        <w:rPr>
          <w:rFonts w:ascii="Arial" w:hAnsi="Arial" w:cs="Arial"/>
          <w:sz w:val="20"/>
          <w:szCs w:val="20"/>
        </w:rPr>
        <w:t xml:space="preserve"> </w:t>
      </w:r>
      <w:r w:rsidR="00FF5239" w:rsidRPr="00B1213C">
        <w:rPr>
          <w:rFonts w:ascii="Arial" w:hAnsi="Arial" w:cs="Arial"/>
          <w:sz w:val="20"/>
          <w:szCs w:val="20"/>
        </w:rPr>
        <w:t xml:space="preserve">a </w:t>
      </w:r>
      <w:r w:rsidR="000C7701" w:rsidRPr="00B1213C">
        <w:rPr>
          <w:rFonts w:ascii="Arial" w:hAnsi="Arial" w:cs="Arial"/>
          <w:sz w:val="20"/>
          <w:szCs w:val="20"/>
        </w:rPr>
        <w:t xml:space="preserve">nawet </w:t>
      </w:r>
      <w:r w:rsidR="003E132F" w:rsidRPr="00B1213C">
        <w:rPr>
          <w:rFonts w:ascii="Arial" w:hAnsi="Arial" w:cs="Arial"/>
          <w:sz w:val="20"/>
          <w:szCs w:val="20"/>
        </w:rPr>
        <w:t>historii</w:t>
      </w:r>
      <w:r w:rsidR="00A70D05" w:rsidRPr="00B1213C">
        <w:rPr>
          <w:rFonts w:ascii="Arial" w:hAnsi="Arial" w:cs="Arial"/>
          <w:sz w:val="20"/>
          <w:szCs w:val="20"/>
        </w:rPr>
        <w:t>.</w:t>
      </w:r>
    </w:p>
    <w:p w:rsidR="000F765E" w:rsidRPr="00B1213C" w:rsidRDefault="00461EAA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Co jeszcze dla studenta?</w:t>
      </w:r>
    </w:p>
    <w:p w:rsidR="009A1EFB" w:rsidRPr="00B1213C" w:rsidRDefault="00747BAF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Naszym studentom z</w:t>
      </w:r>
      <w:r w:rsidR="00461EAA" w:rsidRPr="00B1213C">
        <w:rPr>
          <w:rFonts w:ascii="Arial" w:hAnsi="Arial" w:cs="Arial"/>
          <w:sz w:val="20"/>
          <w:szCs w:val="20"/>
        </w:rPr>
        <w:t>apewniamy możliwość uczestniczenia w wy</w:t>
      </w:r>
      <w:r w:rsidRPr="00B1213C">
        <w:rPr>
          <w:rFonts w:ascii="Arial" w:hAnsi="Arial" w:cs="Arial"/>
          <w:sz w:val="20"/>
          <w:szCs w:val="20"/>
        </w:rPr>
        <w:t>m</w:t>
      </w:r>
      <w:r w:rsidR="00461EAA" w:rsidRPr="00B1213C">
        <w:rPr>
          <w:rFonts w:ascii="Arial" w:hAnsi="Arial" w:cs="Arial"/>
          <w:sz w:val="20"/>
          <w:szCs w:val="20"/>
        </w:rPr>
        <w:t>ianie studencki</w:t>
      </w:r>
      <w:r w:rsidRPr="00B1213C">
        <w:rPr>
          <w:rFonts w:ascii="Arial" w:hAnsi="Arial" w:cs="Arial"/>
          <w:sz w:val="20"/>
          <w:szCs w:val="20"/>
        </w:rPr>
        <w:t xml:space="preserve">ej w ramach </w:t>
      </w:r>
      <w:r w:rsidR="00C12E04" w:rsidRPr="00B1213C">
        <w:rPr>
          <w:rFonts w:ascii="Arial" w:hAnsi="Arial" w:cs="Arial"/>
          <w:sz w:val="20"/>
          <w:szCs w:val="20"/>
        </w:rPr>
        <w:t xml:space="preserve">programu Erasmus+, </w:t>
      </w:r>
      <w:r w:rsidR="00973CB2" w:rsidRPr="00B1213C">
        <w:rPr>
          <w:rFonts w:ascii="Arial" w:hAnsi="Arial" w:cs="Arial"/>
          <w:sz w:val="20"/>
          <w:szCs w:val="20"/>
        </w:rPr>
        <w:t xml:space="preserve">w ramach którego </w:t>
      </w:r>
      <w:r w:rsidR="00C12E04" w:rsidRPr="00B1213C">
        <w:rPr>
          <w:rFonts w:ascii="Arial" w:hAnsi="Arial" w:cs="Arial"/>
          <w:sz w:val="20"/>
          <w:szCs w:val="20"/>
        </w:rPr>
        <w:t>studenci SGSP mogą wyjeżdżać na studia do uczelni w Europie</w:t>
      </w:r>
      <w:r w:rsidR="00EF2FB0" w:rsidRPr="00B1213C">
        <w:rPr>
          <w:rFonts w:ascii="Arial" w:hAnsi="Arial" w:cs="Arial"/>
          <w:sz w:val="20"/>
          <w:szCs w:val="20"/>
        </w:rPr>
        <w:t xml:space="preserve"> </w:t>
      </w:r>
      <w:r w:rsidR="003E132F" w:rsidRPr="00B1213C">
        <w:rPr>
          <w:rFonts w:ascii="Arial" w:hAnsi="Arial" w:cs="Arial"/>
          <w:sz w:val="20"/>
          <w:szCs w:val="20"/>
        </w:rPr>
        <w:t>a także</w:t>
      </w:r>
      <w:r w:rsidR="00461EAA" w:rsidRPr="00B1213C">
        <w:rPr>
          <w:rFonts w:ascii="Arial" w:hAnsi="Arial" w:cs="Arial"/>
          <w:sz w:val="20"/>
          <w:szCs w:val="20"/>
        </w:rPr>
        <w:t xml:space="preserve"> szeroki wybór praktyk </w:t>
      </w:r>
      <w:r w:rsidR="00973CB2" w:rsidRPr="00B1213C">
        <w:rPr>
          <w:rFonts w:ascii="Arial" w:hAnsi="Arial" w:cs="Arial"/>
          <w:sz w:val="20"/>
          <w:szCs w:val="20"/>
        </w:rPr>
        <w:sym w:font="Symbol" w:char="F02D"/>
      </w:r>
      <w:r w:rsidRPr="00B1213C">
        <w:rPr>
          <w:rFonts w:ascii="Arial" w:hAnsi="Arial" w:cs="Arial"/>
          <w:sz w:val="20"/>
          <w:szCs w:val="20"/>
        </w:rPr>
        <w:t xml:space="preserve"> co jest możliwe dzięki</w:t>
      </w:r>
      <w:r w:rsidR="00EB554D" w:rsidRPr="00B1213C">
        <w:rPr>
          <w:rFonts w:ascii="Arial" w:hAnsi="Arial" w:cs="Arial"/>
          <w:sz w:val="20"/>
          <w:szCs w:val="20"/>
        </w:rPr>
        <w:t xml:space="preserve"> </w:t>
      </w:r>
      <w:r w:rsidRPr="00B1213C">
        <w:rPr>
          <w:rFonts w:ascii="Arial" w:hAnsi="Arial" w:cs="Arial"/>
          <w:sz w:val="20"/>
          <w:szCs w:val="20"/>
        </w:rPr>
        <w:t>współpracy realizowanej</w:t>
      </w:r>
      <w:r w:rsidR="00EB554D" w:rsidRPr="00B1213C">
        <w:rPr>
          <w:rFonts w:ascii="Arial" w:hAnsi="Arial" w:cs="Arial"/>
          <w:sz w:val="20"/>
          <w:szCs w:val="20"/>
        </w:rPr>
        <w:t xml:space="preserve"> </w:t>
      </w:r>
      <w:r w:rsidR="00461EAA" w:rsidRPr="00B1213C">
        <w:rPr>
          <w:rFonts w:ascii="Arial" w:hAnsi="Arial" w:cs="Arial"/>
          <w:sz w:val="20"/>
          <w:szCs w:val="20"/>
        </w:rPr>
        <w:t xml:space="preserve">w </w:t>
      </w:r>
      <w:r w:rsidR="00A70D05" w:rsidRPr="00B1213C">
        <w:rPr>
          <w:rFonts w:ascii="Arial" w:hAnsi="Arial" w:cs="Arial"/>
          <w:sz w:val="20"/>
          <w:szCs w:val="20"/>
        </w:rPr>
        <w:t>z uczelniami</w:t>
      </w:r>
      <w:r w:rsidR="008F21CB" w:rsidRPr="00B1213C">
        <w:rPr>
          <w:rFonts w:ascii="Arial" w:hAnsi="Arial" w:cs="Arial"/>
          <w:sz w:val="20"/>
          <w:szCs w:val="20"/>
        </w:rPr>
        <w:t xml:space="preserve"> </w:t>
      </w:r>
      <w:r w:rsidR="00A70D05" w:rsidRPr="00B1213C">
        <w:rPr>
          <w:rFonts w:ascii="Arial" w:hAnsi="Arial" w:cs="Arial"/>
          <w:sz w:val="20"/>
          <w:szCs w:val="20"/>
        </w:rPr>
        <w:t>takich krajów jak m</w:t>
      </w:r>
      <w:r w:rsidR="00080531" w:rsidRPr="00B1213C">
        <w:rPr>
          <w:rFonts w:ascii="Arial" w:hAnsi="Arial" w:cs="Arial"/>
          <w:sz w:val="20"/>
          <w:szCs w:val="20"/>
        </w:rPr>
        <w:t>.in.</w:t>
      </w:r>
      <w:r w:rsidR="00461EAA" w:rsidRPr="00B1213C">
        <w:rPr>
          <w:rFonts w:ascii="Arial" w:hAnsi="Arial" w:cs="Arial"/>
          <w:sz w:val="20"/>
          <w:szCs w:val="20"/>
        </w:rPr>
        <w:t xml:space="preserve"> Niemcy, Francj</w:t>
      </w:r>
      <w:r w:rsidRPr="00B1213C">
        <w:rPr>
          <w:rFonts w:ascii="Arial" w:hAnsi="Arial" w:cs="Arial"/>
          <w:sz w:val="20"/>
          <w:szCs w:val="20"/>
        </w:rPr>
        <w:t>a</w:t>
      </w:r>
      <w:r w:rsidR="00B52207" w:rsidRPr="00B1213C">
        <w:rPr>
          <w:rFonts w:ascii="Arial" w:hAnsi="Arial" w:cs="Arial"/>
          <w:sz w:val="20"/>
          <w:szCs w:val="20"/>
        </w:rPr>
        <w:t>, USA, Ukraina, Białoruś</w:t>
      </w:r>
      <w:r w:rsidR="0031752A" w:rsidRPr="00B1213C">
        <w:rPr>
          <w:rFonts w:ascii="Arial" w:hAnsi="Arial" w:cs="Arial"/>
          <w:sz w:val="20"/>
          <w:szCs w:val="20"/>
        </w:rPr>
        <w:t>. Życie studenckie toczy się w</w:t>
      </w:r>
      <w:r w:rsidR="00C12E04" w:rsidRPr="00B1213C">
        <w:rPr>
          <w:rFonts w:ascii="Arial" w:hAnsi="Arial" w:cs="Arial"/>
          <w:sz w:val="20"/>
          <w:szCs w:val="20"/>
        </w:rPr>
        <w:t xml:space="preserve"> prężnie</w:t>
      </w:r>
      <w:r w:rsidR="0031752A" w:rsidRPr="00B1213C">
        <w:rPr>
          <w:rFonts w:ascii="Arial" w:hAnsi="Arial" w:cs="Arial"/>
          <w:sz w:val="20"/>
          <w:szCs w:val="20"/>
        </w:rPr>
        <w:t xml:space="preserve"> działających </w:t>
      </w:r>
      <w:r w:rsidR="00A70D05" w:rsidRPr="00B1213C">
        <w:rPr>
          <w:rFonts w:ascii="Arial" w:hAnsi="Arial" w:cs="Arial"/>
          <w:sz w:val="20"/>
          <w:szCs w:val="20"/>
        </w:rPr>
        <w:t xml:space="preserve">tematycznych </w:t>
      </w:r>
      <w:r w:rsidR="0031752A" w:rsidRPr="00B1213C">
        <w:rPr>
          <w:rFonts w:ascii="Arial" w:hAnsi="Arial" w:cs="Arial"/>
          <w:sz w:val="20"/>
          <w:szCs w:val="20"/>
        </w:rPr>
        <w:t xml:space="preserve">kołach </w:t>
      </w:r>
      <w:r w:rsidR="00C12E04" w:rsidRPr="00B1213C">
        <w:rPr>
          <w:rFonts w:ascii="Arial" w:hAnsi="Arial" w:cs="Arial"/>
          <w:sz w:val="20"/>
          <w:szCs w:val="20"/>
        </w:rPr>
        <w:t xml:space="preserve">i sekcjach </w:t>
      </w:r>
      <w:r w:rsidR="00461EAA" w:rsidRPr="00B1213C">
        <w:rPr>
          <w:rFonts w:ascii="Arial" w:hAnsi="Arial" w:cs="Arial"/>
          <w:sz w:val="20"/>
          <w:szCs w:val="20"/>
        </w:rPr>
        <w:t>studenckich</w:t>
      </w:r>
      <w:r w:rsidR="00B52207" w:rsidRPr="00B1213C">
        <w:rPr>
          <w:rFonts w:ascii="Arial" w:hAnsi="Arial" w:cs="Arial"/>
          <w:sz w:val="20"/>
          <w:szCs w:val="20"/>
        </w:rPr>
        <w:t xml:space="preserve"> czy w ramach Samorządu Studenckiego</w:t>
      </w:r>
      <w:r w:rsidR="00957538" w:rsidRPr="00B1213C">
        <w:rPr>
          <w:rFonts w:ascii="Arial" w:hAnsi="Arial" w:cs="Arial"/>
          <w:sz w:val="20"/>
          <w:szCs w:val="20"/>
        </w:rPr>
        <w:t>. Szczególną uwagę SGSP poświęca kondycji fizycznej swoich studentów, proponując im udział w sekcjach sportowych.</w:t>
      </w:r>
    </w:p>
    <w:p w:rsidR="00EB554D" w:rsidRPr="00B1213C" w:rsidRDefault="00EB554D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Zapewniamy akademik!</w:t>
      </w:r>
    </w:p>
    <w:p w:rsidR="00EF2FB0" w:rsidRPr="00B1213C" w:rsidRDefault="0031752A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W</w:t>
      </w:r>
      <w:r w:rsidR="00EB554D" w:rsidRPr="00B1213C">
        <w:rPr>
          <w:rFonts w:ascii="Arial" w:hAnsi="Arial" w:cs="Arial"/>
          <w:sz w:val="20"/>
          <w:szCs w:val="20"/>
        </w:rPr>
        <w:t xml:space="preserve"> zeszłym roku </w:t>
      </w:r>
      <w:r w:rsidRPr="00B1213C">
        <w:rPr>
          <w:rFonts w:ascii="Arial" w:hAnsi="Arial" w:cs="Arial"/>
          <w:sz w:val="20"/>
          <w:szCs w:val="20"/>
        </w:rPr>
        <w:t xml:space="preserve">z prawdziwą przyjemnością oddaliśmy </w:t>
      </w:r>
      <w:r w:rsidR="00EB554D" w:rsidRPr="00B1213C">
        <w:rPr>
          <w:rFonts w:ascii="Arial" w:hAnsi="Arial" w:cs="Arial"/>
          <w:sz w:val="20"/>
          <w:szCs w:val="20"/>
        </w:rPr>
        <w:t xml:space="preserve">do użytku </w:t>
      </w:r>
      <w:r w:rsidR="00EF2FB0" w:rsidRPr="00B1213C">
        <w:rPr>
          <w:rFonts w:ascii="Arial" w:hAnsi="Arial" w:cs="Arial"/>
          <w:sz w:val="20"/>
          <w:szCs w:val="20"/>
        </w:rPr>
        <w:t>Dom Studencki</w:t>
      </w:r>
      <w:r w:rsidR="00EB554D" w:rsidRPr="00B1213C">
        <w:rPr>
          <w:rFonts w:ascii="Arial" w:hAnsi="Arial" w:cs="Arial"/>
          <w:sz w:val="20"/>
          <w:szCs w:val="20"/>
        </w:rPr>
        <w:t>,</w:t>
      </w:r>
      <w:r w:rsidR="007D1AAA" w:rsidRPr="00B1213C">
        <w:rPr>
          <w:rFonts w:ascii="Arial" w:hAnsi="Arial" w:cs="Arial"/>
          <w:sz w:val="20"/>
          <w:szCs w:val="20"/>
        </w:rPr>
        <w:t xml:space="preserve"> </w:t>
      </w:r>
      <w:r w:rsidR="00EB554D" w:rsidRPr="00B1213C">
        <w:rPr>
          <w:rFonts w:ascii="Arial" w:hAnsi="Arial" w:cs="Arial"/>
          <w:sz w:val="20"/>
          <w:szCs w:val="20"/>
        </w:rPr>
        <w:t>aby zapewnić potrzeby kwaterunkowe</w:t>
      </w:r>
      <w:r w:rsidR="00EF2FB0" w:rsidRPr="00B1213C">
        <w:rPr>
          <w:rFonts w:ascii="Arial" w:hAnsi="Arial" w:cs="Arial"/>
          <w:sz w:val="20"/>
          <w:szCs w:val="20"/>
        </w:rPr>
        <w:t>,</w:t>
      </w:r>
      <w:r w:rsidR="00EB554D" w:rsidRPr="00B1213C">
        <w:rPr>
          <w:rFonts w:ascii="Arial" w:hAnsi="Arial" w:cs="Arial"/>
          <w:sz w:val="20"/>
          <w:szCs w:val="20"/>
        </w:rPr>
        <w:t xml:space="preserve"> </w:t>
      </w:r>
      <w:r w:rsidRPr="00B1213C">
        <w:rPr>
          <w:rFonts w:ascii="Arial" w:hAnsi="Arial" w:cs="Arial"/>
          <w:sz w:val="20"/>
          <w:szCs w:val="20"/>
        </w:rPr>
        <w:t>nie tylko</w:t>
      </w:r>
      <w:r w:rsidR="00A418A3" w:rsidRPr="00B1213C">
        <w:rPr>
          <w:rFonts w:ascii="Arial" w:hAnsi="Arial" w:cs="Arial"/>
          <w:sz w:val="20"/>
          <w:szCs w:val="20"/>
        </w:rPr>
        <w:t>,</w:t>
      </w:r>
      <w:r w:rsidRPr="00B1213C">
        <w:rPr>
          <w:rFonts w:ascii="Arial" w:hAnsi="Arial" w:cs="Arial"/>
          <w:sz w:val="20"/>
          <w:szCs w:val="20"/>
        </w:rPr>
        <w:t xml:space="preserve"> jak dotąd</w:t>
      </w:r>
      <w:r w:rsidR="00A418A3" w:rsidRPr="00B1213C">
        <w:rPr>
          <w:rFonts w:ascii="Arial" w:hAnsi="Arial" w:cs="Arial"/>
          <w:sz w:val="20"/>
          <w:szCs w:val="20"/>
        </w:rPr>
        <w:t>,</w:t>
      </w:r>
      <w:r w:rsidRPr="00B1213C">
        <w:rPr>
          <w:rFonts w:ascii="Arial" w:hAnsi="Arial" w:cs="Arial"/>
          <w:sz w:val="20"/>
          <w:szCs w:val="20"/>
        </w:rPr>
        <w:t xml:space="preserve"> studentom mundurowy</w:t>
      </w:r>
      <w:r w:rsidR="0054193B" w:rsidRPr="00B1213C">
        <w:rPr>
          <w:rFonts w:ascii="Arial" w:hAnsi="Arial" w:cs="Arial"/>
          <w:sz w:val="20"/>
          <w:szCs w:val="20"/>
        </w:rPr>
        <w:t>m</w:t>
      </w:r>
      <w:r w:rsidRPr="00B1213C">
        <w:rPr>
          <w:rFonts w:ascii="Arial" w:hAnsi="Arial" w:cs="Arial"/>
          <w:sz w:val="20"/>
          <w:szCs w:val="20"/>
        </w:rPr>
        <w:t xml:space="preserve">, </w:t>
      </w:r>
      <w:r w:rsidR="00A418A3" w:rsidRPr="00B1213C">
        <w:rPr>
          <w:rFonts w:ascii="Arial" w:hAnsi="Arial" w:cs="Arial"/>
          <w:sz w:val="20"/>
          <w:szCs w:val="20"/>
        </w:rPr>
        <w:t xml:space="preserve">którzy są </w:t>
      </w:r>
      <w:r w:rsidRPr="00B1213C">
        <w:rPr>
          <w:rFonts w:ascii="Arial" w:hAnsi="Arial" w:cs="Arial"/>
          <w:sz w:val="20"/>
          <w:szCs w:val="20"/>
        </w:rPr>
        <w:t>skoszarowan</w:t>
      </w:r>
      <w:r w:rsidR="00A418A3" w:rsidRPr="00B1213C">
        <w:rPr>
          <w:rFonts w:ascii="Arial" w:hAnsi="Arial" w:cs="Arial"/>
          <w:sz w:val="20"/>
          <w:szCs w:val="20"/>
        </w:rPr>
        <w:t>i</w:t>
      </w:r>
      <w:r w:rsidRPr="00B1213C">
        <w:rPr>
          <w:rFonts w:ascii="Arial" w:hAnsi="Arial" w:cs="Arial"/>
          <w:sz w:val="20"/>
          <w:szCs w:val="20"/>
        </w:rPr>
        <w:t xml:space="preserve"> na terenie uczelni, ale również </w:t>
      </w:r>
      <w:r w:rsidR="00EB554D" w:rsidRPr="00B1213C">
        <w:rPr>
          <w:rFonts w:ascii="Arial" w:hAnsi="Arial" w:cs="Arial"/>
          <w:sz w:val="20"/>
          <w:szCs w:val="20"/>
        </w:rPr>
        <w:t>nasz</w:t>
      </w:r>
      <w:r w:rsidR="00523643" w:rsidRPr="00B1213C">
        <w:rPr>
          <w:rFonts w:ascii="Arial" w:hAnsi="Arial" w:cs="Arial"/>
          <w:sz w:val="20"/>
          <w:szCs w:val="20"/>
        </w:rPr>
        <w:t>ym</w:t>
      </w:r>
      <w:r w:rsidR="00EB554D" w:rsidRPr="00B1213C">
        <w:rPr>
          <w:rFonts w:ascii="Arial" w:hAnsi="Arial" w:cs="Arial"/>
          <w:sz w:val="20"/>
          <w:szCs w:val="20"/>
        </w:rPr>
        <w:t xml:space="preserve"> student</w:t>
      </w:r>
      <w:r w:rsidR="00523643" w:rsidRPr="00B1213C">
        <w:rPr>
          <w:rFonts w:ascii="Arial" w:hAnsi="Arial" w:cs="Arial"/>
          <w:sz w:val="20"/>
          <w:szCs w:val="20"/>
        </w:rPr>
        <w:t xml:space="preserve">om </w:t>
      </w:r>
      <w:r w:rsidRPr="00B1213C">
        <w:rPr>
          <w:rFonts w:ascii="Arial" w:hAnsi="Arial" w:cs="Arial"/>
          <w:sz w:val="20"/>
          <w:szCs w:val="20"/>
        </w:rPr>
        <w:t>cywilnym</w:t>
      </w:r>
      <w:r w:rsidR="00702983" w:rsidRPr="00B1213C">
        <w:rPr>
          <w:rFonts w:ascii="Arial" w:hAnsi="Arial" w:cs="Arial"/>
          <w:sz w:val="20"/>
          <w:szCs w:val="20"/>
        </w:rPr>
        <w:t xml:space="preserve">. </w:t>
      </w:r>
      <w:r w:rsidR="00EF2FB0" w:rsidRPr="00B1213C">
        <w:rPr>
          <w:rFonts w:ascii="Arial" w:hAnsi="Arial" w:cs="Arial"/>
          <w:sz w:val="20"/>
          <w:szCs w:val="20"/>
        </w:rPr>
        <w:t>Akademik mieści się na warszawskim</w:t>
      </w:r>
      <w:r w:rsidR="0054193B" w:rsidRPr="00B1213C">
        <w:rPr>
          <w:rFonts w:ascii="Arial" w:hAnsi="Arial" w:cs="Arial"/>
          <w:sz w:val="20"/>
          <w:szCs w:val="20"/>
        </w:rPr>
        <w:t xml:space="preserve"> Mokotowie. Znajdując się blisko stacji metra, </w:t>
      </w:r>
      <w:r w:rsidR="00A418A3" w:rsidRPr="00B1213C">
        <w:rPr>
          <w:rFonts w:ascii="Arial" w:hAnsi="Arial" w:cs="Arial"/>
          <w:sz w:val="20"/>
          <w:szCs w:val="20"/>
        </w:rPr>
        <w:t xml:space="preserve">obiekt </w:t>
      </w:r>
      <w:r w:rsidR="0054193B" w:rsidRPr="00B1213C">
        <w:rPr>
          <w:rFonts w:ascii="Arial" w:hAnsi="Arial" w:cs="Arial"/>
          <w:sz w:val="20"/>
          <w:szCs w:val="20"/>
        </w:rPr>
        <w:t>p</w:t>
      </w:r>
      <w:r w:rsidR="00EF2FB0" w:rsidRPr="00B1213C">
        <w:rPr>
          <w:rFonts w:ascii="Arial" w:hAnsi="Arial" w:cs="Arial"/>
          <w:sz w:val="20"/>
          <w:szCs w:val="20"/>
        </w:rPr>
        <w:t xml:space="preserve">osiada doskonałe połączenie z uczelnią oraz </w:t>
      </w:r>
      <w:r w:rsidR="0054193B" w:rsidRPr="00B1213C">
        <w:rPr>
          <w:rFonts w:ascii="Arial" w:hAnsi="Arial" w:cs="Arial"/>
          <w:sz w:val="20"/>
          <w:szCs w:val="20"/>
        </w:rPr>
        <w:t xml:space="preserve">z </w:t>
      </w:r>
      <w:r w:rsidR="00EF2FB0" w:rsidRPr="00B1213C">
        <w:rPr>
          <w:rFonts w:ascii="Arial" w:hAnsi="Arial" w:cs="Arial"/>
          <w:sz w:val="20"/>
          <w:szCs w:val="20"/>
        </w:rPr>
        <w:t xml:space="preserve">centrum miasta. </w:t>
      </w:r>
      <w:r w:rsidR="00A418A3" w:rsidRPr="00B1213C">
        <w:rPr>
          <w:rFonts w:ascii="Arial" w:hAnsi="Arial" w:cs="Arial"/>
          <w:sz w:val="20"/>
          <w:szCs w:val="20"/>
        </w:rPr>
        <w:t>Dom studencki</w:t>
      </w:r>
      <w:r w:rsidR="00EF2FB0" w:rsidRPr="00B1213C">
        <w:rPr>
          <w:rFonts w:ascii="Arial" w:hAnsi="Arial" w:cs="Arial"/>
          <w:sz w:val="20"/>
          <w:szCs w:val="20"/>
        </w:rPr>
        <w:t xml:space="preserve"> dysponuje 79 miejscami noclegowymi wyposażonymi w pełen węzeł sanitarny i aneksy kuchenne, salami wspólnego użytkowania (sala TV, „pokój cichej nauki”) oraz pomieszczeniami gospodarczymi (pralnia, prasowalnia). </w:t>
      </w:r>
    </w:p>
    <w:p w:rsidR="00DC4712" w:rsidRPr="00B1213C" w:rsidRDefault="00DC4712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70CEB" w:rsidRPr="00B1213C" w:rsidRDefault="00770CEB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Zapraszamy do studiowania</w:t>
      </w:r>
      <w:r w:rsidR="0006356C" w:rsidRPr="00B1213C">
        <w:rPr>
          <w:rFonts w:ascii="Arial" w:hAnsi="Arial" w:cs="Arial"/>
          <w:b/>
          <w:sz w:val="20"/>
          <w:szCs w:val="20"/>
        </w:rPr>
        <w:t xml:space="preserve"> w SGSP</w:t>
      </w:r>
      <w:r w:rsidRPr="00B1213C">
        <w:rPr>
          <w:rFonts w:ascii="Arial" w:hAnsi="Arial" w:cs="Arial"/>
          <w:b/>
          <w:sz w:val="20"/>
          <w:szCs w:val="20"/>
        </w:rPr>
        <w:t>!</w:t>
      </w:r>
    </w:p>
    <w:p w:rsidR="00461EAA" w:rsidRPr="00B1213C" w:rsidRDefault="00461EAA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4712" w:rsidRPr="00B1213C" w:rsidRDefault="00DC4712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  <w:sectPr w:rsidR="00DC4712" w:rsidRPr="00B1213C" w:rsidSect="003C16AD"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 xml:space="preserve">KONTAKT DLA MEDIÓW: 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Agata Siekierska 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 xml:space="preserve">Specjalista ds. promocji i marketingu SGSP 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1213C">
        <w:rPr>
          <w:rFonts w:ascii="Arial" w:hAnsi="Arial" w:cs="Arial"/>
          <w:sz w:val="20"/>
          <w:szCs w:val="20"/>
          <w:lang w:val="en-US"/>
        </w:rPr>
        <w:t xml:space="preserve">tel. +48 22 56 17 384 kom. 693 888 814 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1213C">
        <w:rPr>
          <w:rFonts w:ascii="Arial" w:hAnsi="Arial" w:cs="Arial"/>
          <w:sz w:val="20"/>
          <w:szCs w:val="20"/>
          <w:lang w:val="en-US"/>
        </w:rPr>
        <w:t>e-mail: asiekierska@sgsp.edu.pl</w:t>
      </w:r>
    </w:p>
    <w:p w:rsidR="00DC4712" w:rsidRPr="00671273" w:rsidRDefault="00DC4712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1213C">
        <w:rPr>
          <w:rFonts w:ascii="Arial" w:hAnsi="Arial" w:cs="Arial"/>
          <w:b/>
          <w:sz w:val="20"/>
          <w:szCs w:val="20"/>
        </w:rPr>
        <w:t>REKRUTACJA: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Punkt Rekrutacyjny – Dział Spraw Studenckich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(pokój 219, obiekt 01, I p.)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1213C">
        <w:rPr>
          <w:rFonts w:ascii="Arial" w:hAnsi="Arial" w:cs="Arial"/>
          <w:sz w:val="20"/>
          <w:szCs w:val="20"/>
        </w:rPr>
        <w:t>tel. +48 22 56 17 992</w:t>
      </w:r>
    </w:p>
    <w:p w:rsidR="00C33D34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1213C">
        <w:rPr>
          <w:rFonts w:ascii="Arial" w:hAnsi="Arial" w:cs="Arial"/>
          <w:sz w:val="20"/>
          <w:szCs w:val="20"/>
          <w:lang w:val="en-US"/>
        </w:rPr>
        <w:t>e-mail: rekrutacja@sgsp.edu.pl</w:t>
      </w:r>
    </w:p>
    <w:p w:rsidR="003A264D" w:rsidRPr="00B1213C" w:rsidRDefault="00C33D34" w:rsidP="007D1A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1213C">
        <w:rPr>
          <w:rFonts w:ascii="Arial" w:hAnsi="Arial" w:cs="Arial"/>
          <w:sz w:val="20"/>
          <w:szCs w:val="20"/>
          <w:lang w:val="en-US"/>
        </w:rPr>
        <w:t>www.sgsp.edu.pl/rekrutacja-na-studia-w-sgsp</w:t>
      </w:r>
    </w:p>
    <w:sectPr w:rsidR="003A264D" w:rsidRPr="00B1213C" w:rsidSect="00DC4712">
      <w:type w:val="continuous"/>
      <w:pgSz w:w="11906" w:h="16838"/>
      <w:pgMar w:top="1417" w:right="1417" w:bottom="1417" w:left="1417" w:header="708" w:footer="708" w:gutter="0"/>
      <w:pgNumType w:start="2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8C" w:rsidRDefault="00E42C8C" w:rsidP="003C16AD">
      <w:pPr>
        <w:spacing w:after="0" w:line="240" w:lineRule="auto"/>
      </w:pPr>
      <w:r>
        <w:separator/>
      </w:r>
    </w:p>
  </w:endnote>
  <w:endnote w:type="continuationSeparator" w:id="0">
    <w:p w:rsidR="00E42C8C" w:rsidRDefault="00E42C8C" w:rsidP="003C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8C" w:rsidRDefault="00E42C8C" w:rsidP="003C16AD">
      <w:pPr>
        <w:spacing w:after="0" w:line="240" w:lineRule="auto"/>
      </w:pPr>
      <w:r>
        <w:separator/>
      </w:r>
    </w:p>
  </w:footnote>
  <w:footnote w:type="continuationSeparator" w:id="0">
    <w:p w:rsidR="00E42C8C" w:rsidRDefault="00E42C8C" w:rsidP="003C1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4D"/>
    <w:rsid w:val="00002A93"/>
    <w:rsid w:val="00007754"/>
    <w:rsid w:val="00042CF5"/>
    <w:rsid w:val="0006356C"/>
    <w:rsid w:val="00080531"/>
    <w:rsid w:val="00081D16"/>
    <w:rsid w:val="00094BBF"/>
    <w:rsid w:val="000C7701"/>
    <w:rsid w:val="000E4160"/>
    <w:rsid w:val="000F765E"/>
    <w:rsid w:val="00104A23"/>
    <w:rsid w:val="00112BEB"/>
    <w:rsid w:val="00122F39"/>
    <w:rsid w:val="00132317"/>
    <w:rsid w:val="001A0775"/>
    <w:rsid w:val="001A5146"/>
    <w:rsid w:val="001F2631"/>
    <w:rsid w:val="00252161"/>
    <w:rsid w:val="002942E3"/>
    <w:rsid w:val="003062EC"/>
    <w:rsid w:val="0031752A"/>
    <w:rsid w:val="00373392"/>
    <w:rsid w:val="003A264D"/>
    <w:rsid w:val="003C16AD"/>
    <w:rsid w:val="003C67FF"/>
    <w:rsid w:val="003D094F"/>
    <w:rsid w:val="003E132F"/>
    <w:rsid w:val="00401CAA"/>
    <w:rsid w:val="00415861"/>
    <w:rsid w:val="00461EAA"/>
    <w:rsid w:val="00462DB1"/>
    <w:rsid w:val="00466F7A"/>
    <w:rsid w:val="00492F44"/>
    <w:rsid w:val="004A6E65"/>
    <w:rsid w:val="005138FA"/>
    <w:rsid w:val="00523643"/>
    <w:rsid w:val="00524A85"/>
    <w:rsid w:val="0054193B"/>
    <w:rsid w:val="00545F54"/>
    <w:rsid w:val="005E7D32"/>
    <w:rsid w:val="005E7FE5"/>
    <w:rsid w:val="006149C3"/>
    <w:rsid w:val="006422C5"/>
    <w:rsid w:val="00643882"/>
    <w:rsid w:val="00671273"/>
    <w:rsid w:val="0069033F"/>
    <w:rsid w:val="006A20DD"/>
    <w:rsid w:val="006A2D79"/>
    <w:rsid w:val="006B1418"/>
    <w:rsid w:val="006B3CA8"/>
    <w:rsid w:val="00702983"/>
    <w:rsid w:val="007115D6"/>
    <w:rsid w:val="00734AC2"/>
    <w:rsid w:val="007403A0"/>
    <w:rsid w:val="00747BAF"/>
    <w:rsid w:val="00770CEB"/>
    <w:rsid w:val="007A236E"/>
    <w:rsid w:val="007D1AAA"/>
    <w:rsid w:val="007F1FC5"/>
    <w:rsid w:val="00830B62"/>
    <w:rsid w:val="00870AF6"/>
    <w:rsid w:val="00876734"/>
    <w:rsid w:val="00880367"/>
    <w:rsid w:val="008A1E6D"/>
    <w:rsid w:val="008B59ED"/>
    <w:rsid w:val="008D2FB2"/>
    <w:rsid w:val="008F21CB"/>
    <w:rsid w:val="009075AF"/>
    <w:rsid w:val="00916BDB"/>
    <w:rsid w:val="009239D4"/>
    <w:rsid w:val="00957538"/>
    <w:rsid w:val="00973CB2"/>
    <w:rsid w:val="00994AB5"/>
    <w:rsid w:val="009A1EFB"/>
    <w:rsid w:val="009C3331"/>
    <w:rsid w:val="009C54C2"/>
    <w:rsid w:val="00A03181"/>
    <w:rsid w:val="00A304F3"/>
    <w:rsid w:val="00A33DD5"/>
    <w:rsid w:val="00A418A3"/>
    <w:rsid w:val="00A70D05"/>
    <w:rsid w:val="00A74EE1"/>
    <w:rsid w:val="00B07BF1"/>
    <w:rsid w:val="00B1213C"/>
    <w:rsid w:val="00B25A15"/>
    <w:rsid w:val="00B52207"/>
    <w:rsid w:val="00B65484"/>
    <w:rsid w:val="00B733AF"/>
    <w:rsid w:val="00B80895"/>
    <w:rsid w:val="00B86080"/>
    <w:rsid w:val="00B965B9"/>
    <w:rsid w:val="00BA5A4F"/>
    <w:rsid w:val="00BB2C36"/>
    <w:rsid w:val="00C12E04"/>
    <w:rsid w:val="00C33D34"/>
    <w:rsid w:val="00C3413C"/>
    <w:rsid w:val="00C930AA"/>
    <w:rsid w:val="00CA3C4E"/>
    <w:rsid w:val="00CC48C5"/>
    <w:rsid w:val="00D07F5E"/>
    <w:rsid w:val="00D402C1"/>
    <w:rsid w:val="00D6056C"/>
    <w:rsid w:val="00D751BD"/>
    <w:rsid w:val="00D87780"/>
    <w:rsid w:val="00DB67B8"/>
    <w:rsid w:val="00DC4712"/>
    <w:rsid w:val="00E13C17"/>
    <w:rsid w:val="00E17825"/>
    <w:rsid w:val="00E37E39"/>
    <w:rsid w:val="00E42C8C"/>
    <w:rsid w:val="00E5277D"/>
    <w:rsid w:val="00E736E0"/>
    <w:rsid w:val="00E9443D"/>
    <w:rsid w:val="00EB554D"/>
    <w:rsid w:val="00EE1977"/>
    <w:rsid w:val="00EF2FB0"/>
    <w:rsid w:val="00F0683B"/>
    <w:rsid w:val="00F833B0"/>
    <w:rsid w:val="00FB2165"/>
    <w:rsid w:val="00FF5239"/>
    <w:rsid w:val="00FF612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3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basedOn w:val="Normalny"/>
    <w:rsid w:val="003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C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16AD"/>
  </w:style>
  <w:style w:type="paragraph" w:styleId="Stopka">
    <w:name w:val="footer"/>
    <w:basedOn w:val="Normalny"/>
    <w:link w:val="StopkaZnak"/>
    <w:uiPriority w:val="99"/>
    <w:unhideWhenUsed/>
    <w:rsid w:val="003C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6AD"/>
  </w:style>
  <w:style w:type="paragraph" w:customStyle="1" w:styleId="Standard0">
    <w:name w:val="Standard"/>
    <w:rsid w:val="00DC4712"/>
    <w:pPr>
      <w:suppressAutoHyphens/>
      <w:autoSpaceDN w:val="0"/>
      <w:spacing w:after="0" w:line="240" w:lineRule="auto"/>
      <w:textAlignment w:val="baseline"/>
    </w:pPr>
    <w:rPr>
      <w:rFonts w:ascii="Thorndale" w:eastAsia="HG Mincho Light J" w:hAnsi="Thorndale" w:cs="Times New Roman"/>
      <w:color w:val="000000"/>
      <w:kern w:val="3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DC471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3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basedOn w:val="Normalny"/>
    <w:rsid w:val="003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C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16AD"/>
  </w:style>
  <w:style w:type="paragraph" w:styleId="Stopka">
    <w:name w:val="footer"/>
    <w:basedOn w:val="Normalny"/>
    <w:link w:val="StopkaZnak"/>
    <w:uiPriority w:val="99"/>
    <w:unhideWhenUsed/>
    <w:rsid w:val="003C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6AD"/>
  </w:style>
  <w:style w:type="paragraph" w:customStyle="1" w:styleId="Standard0">
    <w:name w:val="Standard"/>
    <w:rsid w:val="00DC4712"/>
    <w:pPr>
      <w:suppressAutoHyphens/>
      <w:autoSpaceDN w:val="0"/>
      <w:spacing w:after="0" w:line="240" w:lineRule="auto"/>
      <w:textAlignment w:val="baseline"/>
    </w:pPr>
    <w:rPr>
      <w:rFonts w:ascii="Thorndale" w:eastAsia="HG Mincho Light J" w:hAnsi="Thorndale" w:cs="Times New Roman"/>
      <w:color w:val="000000"/>
      <w:kern w:val="3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DC471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sp@sgsp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178E9-CBBD-418F-B7AF-3C0B96D5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Siekierski</dc:creator>
  <cp:lastModifiedBy>TLUMIC</cp:lastModifiedBy>
  <cp:revision>2</cp:revision>
  <cp:lastPrinted>2016-06-16T10:47:00Z</cp:lastPrinted>
  <dcterms:created xsi:type="dcterms:W3CDTF">2016-06-29T09:54:00Z</dcterms:created>
  <dcterms:modified xsi:type="dcterms:W3CDTF">2016-06-29T09:54:00Z</dcterms:modified>
</cp:coreProperties>
</file>