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rPr>
          <w:b/>
          <w:b/>
          <w:sz w:val="28"/>
          <w:szCs w:val="6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-71755</wp:posOffset>
            </wp:positionH>
            <wp:positionV relativeFrom="paragraph">
              <wp:posOffset>635</wp:posOffset>
            </wp:positionV>
            <wp:extent cx="979805" cy="1371600"/>
            <wp:effectExtent l="0" t="0" r="0" b="0"/>
            <wp:wrapSquare wrapText="bothSides"/>
            <wp:docPr id="1" name="Obraz 2" descr="C:\WINDOWS\Pulpit\her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WINDOWS\Pulpit\herb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68"/>
        </w:rPr>
        <w:t>W</w:t>
      </w:r>
      <w:r>
        <w:rPr>
          <w:b/>
          <w:sz w:val="28"/>
          <w:szCs w:val="68"/>
        </w:rPr>
        <w:t>NIOSEK</w:t>
      </w:r>
    </w:p>
    <w:p>
      <w:pPr>
        <w:pStyle w:val="Tytu"/>
        <w:rPr>
          <w:sz w:val="4"/>
        </w:rPr>
      </w:pPr>
      <w:r>
        <w:rPr>
          <w:b/>
          <w:sz w:val="28"/>
          <w:szCs w:val="68"/>
        </w:rPr>
        <w:t>o przyznanie dofinansowania na realizację przedsięwzięć związanych z usuwaniem odpadów niebezpiecznych zawierających azbest z terenu Gminy Linia</w:t>
      </w:r>
    </w:p>
    <w:p>
      <w:pPr>
        <w:pStyle w:val="Normal"/>
        <w:ind w:left="708" w:firstLine="708"/>
        <w:jc w:val="center"/>
        <w:rPr>
          <w:sz w:val="4"/>
        </w:rPr>
      </w:pPr>
      <w:r>
        <w:rPr>
          <w:sz w:val="4"/>
        </w:rPr>
      </w:r>
    </w:p>
    <w:p>
      <w:pPr>
        <w:pStyle w:val="Normal"/>
        <w:ind w:left="708" w:firstLine="708"/>
        <w:rPr>
          <w:sz w:val="12"/>
        </w:rPr>
      </w:pPr>
      <w:r>
        <w:rPr>
          <w:sz w:val="12"/>
        </w:rPr>
      </w:r>
    </w:p>
    <w:p>
      <w:pPr>
        <w:pStyle w:val="Normal"/>
        <w:tabs>
          <w:tab w:val="left" w:pos="6690" w:leader="none"/>
        </w:tabs>
        <w:rPr>
          <w:sz w:val="16"/>
        </w:rPr>
      </w:pPr>
      <w:r>
        <w:rPr>
          <w:sz w:val="16"/>
        </w:rPr>
        <w:t xml:space="preserve"> </w:t>
      </w:r>
    </w:p>
    <w:p>
      <w:pPr>
        <w:pStyle w:val="Normal"/>
        <w:ind w:left="708" w:firstLine="708"/>
        <w:rPr>
          <w:color w:val="000000"/>
        </w:rPr>
      </w:pPr>
      <w:r>
        <w:rPr>
          <w:color w:val="000000"/>
        </w:rPr>
      </w:r>
    </w:p>
    <w:p>
      <w:pPr>
        <w:pStyle w:val="Normal"/>
        <w:ind w:left="708" w:firstLine="708"/>
        <w:jc w:val="center"/>
        <w:rPr/>
      </w:pPr>
      <w:r>
        <w:rPr/>
        <w:t xml:space="preserve">             </w:t>
      </w:r>
    </w:p>
    <w:p>
      <w:pPr>
        <w:pStyle w:val="ListParagraph"/>
        <w:numPr>
          <w:ilvl w:val="0"/>
          <w:numId w:val="1"/>
        </w:numPr>
        <w:rPr/>
      </w:pPr>
      <w:r>
        <w:rPr/>
        <w:t>Wnioskodawca (właściciel nieruchomości):</w:t>
      </w:r>
    </w:p>
    <w:p>
      <w:pPr>
        <w:pStyle w:val="ListParagraph"/>
        <w:ind w:left="360" w:hanging="0"/>
        <w:rPr/>
      </w:pPr>
      <w:r>
        <w:rPr/>
        <w:t>………………………………………………………………………………………………</w:t>
      </w:r>
      <w:r>
        <w:rPr/>
        <w:t>.</w:t>
      </w:r>
    </w:p>
    <w:p>
      <w:pPr>
        <w:pStyle w:val="ListParagraph"/>
        <w:ind w:left="360" w:hanging="0"/>
        <w:rPr/>
      </w:pPr>
      <w:r>
        <w:rPr/>
        <w:t>………………………………………………………………………………………………</w:t>
      </w:r>
      <w:r>
        <w:rPr/>
        <w:t>.</w:t>
      </w:r>
    </w:p>
    <w:p>
      <w:pPr>
        <w:pStyle w:val="ListParagraph"/>
        <w:ind w:left="360" w:hanging="0"/>
        <w:jc w:val="center"/>
        <w:rPr>
          <w:sz w:val="20"/>
        </w:rPr>
      </w:pPr>
      <w:r>
        <w:rPr>
          <w:sz w:val="20"/>
        </w:rPr>
        <w:t>(imię i nazwisko)</w:t>
      </w:r>
    </w:p>
    <w:p>
      <w:pPr>
        <w:pStyle w:val="ListParagraph"/>
        <w:ind w:left="360" w:hanging="0"/>
        <w:rPr/>
      </w:pPr>
      <w:r>
        <w:rPr/>
        <w:t>………………………………………………………………………………………………</w:t>
      </w:r>
      <w:r>
        <w:rPr/>
        <w:t>.</w:t>
      </w:r>
    </w:p>
    <w:p>
      <w:pPr>
        <w:pStyle w:val="ListParagraph"/>
        <w:ind w:left="360" w:hanging="0"/>
        <w:rPr/>
      </w:pPr>
      <w:r>
        <w:rPr/>
        <w:t>………………………………………………………………………………………………</w:t>
      </w:r>
      <w:r>
        <w:rPr/>
        <w:t>.</w:t>
      </w:r>
    </w:p>
    <w:p>
      <w:pPr>
        <w:pStyle w:val="ListParagraph"/>
        <w:ind w:left="360" w:hanging="0"/>
        <w:jc w:val="center"/>
        <w:rPr>
          <w:sz w:val="20"/>
        </w:rPr>
      </w:pPr>
      <w:r>
        <w:rPr>
          <w:sz w:val="20"/>
        </w:rPr>
        <w:t>(adres, telefon kontaktowy)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Miejsce wytworzenia odpadów zawierających azbest:</w:t>
      </w:r>
    </w:p>
    <w:p>
      <w:pPr>
        <w:pStyle w:val="ListParagraph"/>
        <w:ind w:left="360" w:hanging="0"/>
        <w:rPr/>
      </w:pPr>
      <w:r>
        <w:rPr/>
        <w:t>………………………………………………………………………………………………</w:t>
      </w:r>
      <w:r>
        <w:rPr/>
        <w:t>.</w:t>
      </w:r>
    </w:p>
    <w:p>
      <w:pPr>
        <w:pStyle w:val="ListParagraph"/>
        <w:ind w:left="360" w:hanging="0"/>
        <w:rPr/>
      </w:pPr>
      <w:r>
        <w:rPr/>
        <w:t xml:space="preserve"> </w:t>
      </w:r>
      <w:r>
        <w:rPr/>
        <w:t>nr dz. ………………………………………………………………………………………..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Prace związane z usuwaniem azbestu obejmuję (niepotrzebne skreślić):</w:t>
      </w:r>
    </w:p>
    <w:p>
      <w:pPr>
        <w:pStyle w:val="ListParagraph"/>
        <w:numPr>
          <w:ilvl w:val="0"/>
          <w:numId w:val="2"/>
        </w:numPr>
        <w:ind w:left="709" w:hanging="283"/>
        <w:rPr/>
      </w:pPr>
      <w:r>
        <w:rPr/>
        <w:t xml:space="preserve">budynek mieszkalny, </w:t>
      </w:r>
    </w:p>
    <w:p>
      <w:pPr>
        <w:pStyle w:val="ListParagraph"/>
        <w:numPr>
          <w:ilvl w:val="0"/>
          <w:numId w:val="2"/>
        </w:numPr>
        <w:ind w:left="709" w:hanging="283"/>
        <w:rPr/>
      </w:pPr>
      <w:r>
        <w:rPr/>
        <w:t>budynek gospodarczy,</w:t>
      </w:r>
    </w:p>
    <w:p>
      <w:pPr>
        <w:pStyle w:val="ListParagraph"/>
        <w:numPr>
          <w:ilvl w:val="0"/>
          <w:numId w:val="2"/>
        </w:numPr>
        <w:ind w:left="709" w:hanging="283"/>
        <w:rPr/>
      </w:pPr>
      <w:r>
        <w:rPr/>
        <w:t>budynek garażowy,</w:t>
      </w:r>
    </w:p>
    <w:p>
      <w:pPr>
        <w:pStyle w:val="ListParagraph"/>
        <w:numPr>
          <w:ilvl w:val="0"/>
          <w:numId w:val="2"/>
        </w:numPr>
        <w:ind w:left="709" w:hanging="283"/>
        <w:rPr/>
      </w:pPr>
      <w:r>
        <w:rPr/>
        <w:t>budynek inwestorski,</w:t>
      </w:r>
    </w:p>
    <w:p>
      <w:pPr>
        <w:pStyle w:val="ListParagraph"/>
        <w:numPr>
          <w:ilvl w:val="0"/>
          <w:numId w:val="2"/>
        </w:numPr>
        <w:ind w:left="709" w:hanging="283"/>
        <w:rPr/>
      </w:pPr>
      <w:r>
        <w:rPr/>
        <w:t xml:space="preserve">budynek składowy. 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Charakterystyka prac – usuwanie azbestu obejmuje demontaż (niepotrzebne skreślić):</w:t>
      </w:r>
    </w:p>
    <w:p>
      <w:pPr>
        <w:pStyle w:val="ListParagraph"/>
        <w:numPr>
          <w:ilvl w:val="0"/>
          <w:numId w:val="3"/>
        </w:numPr>
        <w:rPr/>
      </w:pPr>
      <w:r>
        <w:rPr/>
        <w:t>płyt dachowych – płaskich/falistych,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płyt elewacyjnych – płaskich/falistych. 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Przewidywana ilość odpadów zawierających azbest (m</w:t>
      </w:r>
      <w:r>
        <w:rPr>
          <w:vertAlign w:val="superscript"/>
        </w:rPr>
        <w:t xml:space="preserve">2 </w:t>
      </w:r>
      <w:r>
        <w:rPr/>
        <w:t>lub kg): ………………………….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Przewidywany koszt usuwania odpadów niebezpiecznych zawierających azbest (demontażu, transportu i składowania): ………………………………….……………… zł</w:t>
      </w:r>
    </w:p>
    <w:p>
      <w:pPr>
        <w:pStyle w:val="ListParagraph"/>
        <w:ind w:left="36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Oświadczam, że wszystkie dane zawarte we wniosku są zgodne z prawdą.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…………………………………………………</w:t>
      </w:r>
      <w:r>
        <w:rPr/>
        <w:t>.</w:t>
      </w:r>
    </w:p>
    <w:p>
      <w:pPr>
        <w:pStyle w:val="Normal"/>
        <w:jc w:val="right"/>
        <w:rPr>
          <w:sz w:val="20"/>
        </w:rPr>
      </w:pPr>
      <w:r>
        <w:rPr>
          <w:sz w:val="20"/>
        </w:rPr>
        <w:t xml:space="preserve">(data i podpis właściciela działki) </w:t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UWAGI: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  <w:t>Wniosek należy złożyć w sekretariacie Urzędu Gminy w Lini lub wysłać pocztą na adres                 ul. Turystyczna 15, 84-223 Linia wraz z dokumentacją zdjęciową.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967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317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rsid w:val="00bf317c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bf317c"/>
    <w:pPr>
      <w:jc w:val="center"/>
    </w:pPr>
    <w:rPr>
      <w:sz w:val="56"/>
    </w:rPr>
  </w:style>
  <w:style w:type="paragraph" w:styleId="ListParagraph">
    <w:name w:val="List Paragraph"/>
    <w:basedOn w:val="Normal"/>
    <w:uiPriority w:val="34"/>
    <w:qFormat/>
    <w:rsid w:val="003b0de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LibreOffice/6.0.3.2$Windows_X86_64 LibreOffice_project/8f48d515416608e3a835360314dac7e47fd0b821</Application>
  <Pages>1</Pages>
  <Words>149</Words>
  <Characters>1224</Characters>
  <CharactersWithSpaces>1370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2017-03-29T06:51:00Z</dcterms:created>
  <dc:creator>JKuczkowska</dc:creator>
  <dc:description/>
  <dc:language>pl-PL</dc:language>
  <cp:lastModifiedBy>JKuczkowska</cp:lastModifiedBy>
  <dcterms:modified xsi:type="dcterms:W3CDTF">2017-03-29T07:05:00Z</dcterms:modified>
  <cp:revision>3</cp:revision>
  <dc:subject/>
  <dc:title>WÓJT GMINY LINIA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