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68" w:rsidRDefault="00A93868" w:rsidP="00A93868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6 </w:t>
      </w:r>
      <w:r w:rsidRPr="00010732">
        <w:rPr>
          <w:rFonts w:ascii="Times New Roman" w:hAnsi="Times New Roman"/>
          <w:i/>
          <w:sz w:val="20"/>
          <w:szCs w:val="20"/>
        </w:rPr>
        <w:t>do Regulaminu naboru uczestników i realizacji projektu w ramach Regionalnego Programu Operacyjnego Województwa Pomorskiego na lata 2014-2020, działanie 05.03. Opieka nad dziećmi do lat 3</w:t>
      </w:r>
    </w:p>
    <w:p w:rsidR="00A93868" w:rsidRDefault="00A93868" w:rsidP="00A93868">
      <w:pPr>
        <w:jc w:val="right"/>
        <w:rPr>
          <w:rFonts w:ascii="Times New Roman" w:hAnsi="Times New Roman"/>
          <w:i/>
          <w:sz w:val="20"/>
          <w:szCs w:val="20"/>
        </w:rPr>
      </w:pPr>
    </w:p>
    <w:p w:rsidR="00A93868" w:rsidRPr="00010732" w:rsidRDefault="00A93868" w:rsidP="00A93868">
      <w:pPr>
        <w:jc w:val="right"/>
        <w:rPr>
          <w:rFonts w:ascii="Times New Roman" w:hAnsi="Times New Roman"/>
          <w:i/>
          <w:sz w:val="20"/>
          <w:szCs w:val="20"/>
        </w:rPr>
      </w:pPr>
    </w:p>
    <w:p w:rsidR="00A93868" w:rsidRPr="008634F0" w:rsidRDefault="00A93868" w:rsidP="00A93868">
      <w:pPr>
        <w:suppressAutoHyphens/>
        <w:jc w:val="right"/>
        <w:rPr>
          <w:rFonts w:ascii="Times New Roman" w:hAnsi="Times New Roman"/>
          <w:i/>
          <w:lang w:eastAsia="zh-CN"/>
        </w:rPr>
      </w:pPr>
      <w:r w:rsidRPr="008634F0">
        <w:rPr>
          <w:rFonts w:ascii="Times New Roman" w:hAnsi="Times New Roman"/>
          <w:b/>
          <w:bCs/>
          <w:i/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800100" cy="1029233"/>
            <wp:effectExtent l="0" t="0" r="0" b="0"/>
            <wp:wrapNone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30" cy="103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868" w:rsidRPr="008634F0" w:rsidRDefault="00A93868" w:rsidP="00A93868">
      <w:pPr>
        <w:suppressAutoHyphens/>
        <w:jc w:val="center"/>
        <w:rPr>
          <w:rFonts w:ascii="Times New Roman" w:hAnsi="Times New Roman"/>
          <w:b/>
          <w:bCs/>
        </w:rPr>
      </w:pPr>
    </w:p>
    <w:p w:rsidR="00A93868" w:rsidRPr="00A93868" w:rsidRDefault="00A93868" w:rsidP="00A93868">
      <w:pPr>
        <w:suppressAutoHyphens/>
        <w:jc w:val="center"/>
        <w:rPr>
          <w:rFonts w:ascii="Times New Roman" w:eastAsia="Calibri" w:hAnsi="Times New Roman"/>
          <w:lang w:eastAsia="en-US"/>
        </w:rPr>
      </w:pPr>
      <w:r w:rsidRPr="00A93868">
        <w:rPr>
          <w:rFonts w:ascii="Times New Roman" w:hAnsi="Times New Roman"/>
          <w:b/>
          <w:bCs/>
        </w:rPr>
        <w:t xml:space="preserve"> Umowa nr ……./…../20</w:t>
      </w:r>
      <w:r w:rsidR="005C5B09">
        <w:rPr>
          <w:rFonts w:ascii="Times New Roman" w:hAnsi="Times New Roman"/>
          <w:b/>
          <w:bCs/>
        </w:rPr>
        <w:t>……</w:t>
      </w:r>
    </w:p>
    <w:p w:rsidR="00A93868" w:rsidRPr="00A93868" w:rsidRDefault="00A93868" w:rsidP="00A93868">
      <w:pPr>
        <w:suppressAutoHyphens/>
        <w:autoSpaceDE w:val="0"/>
        <w:rPr>
          <w:rFonts w:ascii="Times New Roman" w:hAnsi="Times New Roman"/>
          <w:lang w:eastAsia="zh-CN"/>
        </w:rPr>
      </w:pPr>
    </w:p>
    <w:p w:rsidR="00A93868" w:rsidRPr="00A93868" w:rsidRDefault="00A93868" w:rsidP="00A93868">
      <w:pPr>
        <w:suppressAutoHyphens/>
        <w:autoSpaceDE w:val="0"/>
        <w:rPr>
          <w:rFonts w:ascii="Times New Roman" w:hAnsi="Times New Roman"/>
          <w:lang w:eastAsia="zh-CN"/>
        </w:rPr>
      </w:pPr>
    </w:p>
    <w:p w:rsidR="00A93868" w:rsidRPr="00A93868" w:rsidRDefault="00A93868" w:rsidP="00A93868">
      <w:pPr>
        <w:suppressAutoHyphens/>
        <w:autoSpaceDE w:val="0"/>
        <w:rPr>
          <w:rFonts w:ascii="Times New Roman" w:hAnsi="Times New Roman"/>
          <w:b/>
          <w:lang w:eastAsia="zh-CN"/>
        </w:rPr>
      </w:pPr>
      <w:r w:rsidRPr="00A93868">
        <w:rPr>
          <w:rFonts w:ascii="Times New Roman" w:hAnsi="Times New Roman"/>
          <w:lang w:eastAsia="zh-CN"/>
        </w:rPr>
        <w:t xml:space="preserve">w dniu </w:t>
      </w:r>
      <w:r w:rsidRPr="00A93868">
        <w:rPr>
          <w:rFonts w:ascii="Times New Roman" w:hAnsi="Times New Roman"/>
          <w:b/>
          <w:i/>
          <w:lang w:eastAsia="zh-CN"/>
        </w:rPr>
        <w:t xml:space="preserve">………………………………… </w:t>
      </w:r>
      <w:r w:rsidRPr="00A93868">
        <w:rPr>
          <w:rFonts w:ascii="Times New Roman" w:hAnsi="Times New Roman"/>
          <w:lang w:eastAsia="zh-CN"/>
        </w:rPr>
        <w:t>w Lini pomiędzy: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b/>
          <w:bCs/>
          <w:lang w:eastAsia="zh-CN"/>
        </w:rPr>
      </w:pPr>
      <w:r w:rsidRPr="00A93868">
        <w:rPr>
          <w:rFonts w:ascii="Times New Roman" w:hAnsi="Times New Roman"/>
          <w:b/>
          <w:lang w:eastAsia="zh-CN"/>
        </w:rPr>
        <w:t>Gminą Linia, z siedzibą w Lini ul. Turystyczna 15, 84-223 Linia</w:t>
      </w:r>
    </w:p>
    <w:p w:rsidR="00A93868" w:rsidRPr="00A93868" w:rsidRDefault="00A93868" w:rsidP="00A93868">
      <w:pPr>
        <w:suppressAutoHyphens/>
        <w:rPr>
          <w:rFonts w:ascii="Times New Roman" w:hAnsi="Times New Roman"/>
          <w:b/>
          <w:lang w:eastAsia="zh-CN"/>
        </w:rPr>
      </w:pPr>
      <w:r w:rsidRPr="00A93868">
        <w:rPr>
          <w:rFonts w:ascii="Times New Roman" w:hAnsi="Times New Roman"/>
          <w:b/>
          <w:bCs/>
          <w:lang w:eastAsia="zh-CN"/>
        </w:rPr>
        <w:t>REGON 191675327, NIP 588-242-21-24</w:t>
      </w:r>
    </w:p>
    <w:p w:rsidR="00A93868" w:rsidRPr="00A93868" w:rsidRDefault="00A93868" w:rsidP="00A93868">
      <w:pPr>
        <w:suppressAutoHyphens/>
        <w:rPr>
          <w:rFonts w:ascii="Times New Roman" w:hAnsi="Times New Roman"/>
          <w:bCs/>
          <w:lang w:eastAsia="zh-CN"/>
        </w:rPr>
      </w:pPr>
      <w:r w:rsidRPr="00A93868">
        <w:rPr>
          <w:rFonts w:ascii="Times New Roman" w:hAnsi="Times New Roman"/>
          <w:lang w:eastAsia="zh-CN"/>
        </w:rPr>
        <w:t>zwaną w dalszej treści umowy "</w:t>
      </w:r>
      <w:r w:rsidRPr="00A93868">
        <w:rPr>
          <w:rFonts w:ascii="Times New Roman" w:hAnsi="Times New Roman"/>
          <w:b/>
          <w:lang w:eastAsia="zh-CN"/>
        </w:rPr>
        <w:t>Zamawiającym</w:t>
      </w:r>
      <w:r w:rsidRPr="00A93868">
        <w:rPr>
          <w:rFonts w:ascii="Times New Roman" w:hAnsi="Times New Roman"/>
          <w:lang w:eastAsia="zh-CN"/>
        </w:rPr>
        <w:t>",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A93868">
        <w:rPr>
          <w:rFonts w:ascii="Times New Roman" w:hAnsi="Times New Roman"/>
          <w:bCs/>
          <w:lang w:eastAsia="zh-CN"/>
        </w:rPr>
        <w:t>reprezentowaną przez: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A93868">
        <w:rPr>
          <w:rFonts w:ascii="Times New Roman" w:hAnsi="Times New Roman"/>
          <w:b/>
          <w:lang w:eastAsia="zh-CN"/>
        </w:rPr>
        <w:t>BOGUSŁAWĘ ENGELBRECHT –Wójta Gminy Linia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b/>
          <w:lang w:eastAsia="zh-CN"/>
        </w:rPr>
      </w:pPr>
      <w:r w:rsidRPr="00A93868">
        <w:rPr>
          <w:rFonts w:ascii="Times New Roman" w:hAnsi="Times New Roman"/>
          <w:b/>
          <w:lang w:eastAsia="zh-CN"/>
        </w:rPr>
        <w:t>przy kontrasygnacie EWY MEYER – Skarbnika Gminy Linia,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lang w:eastAsia="zh-CN"/>
        </w:rPr>
      </w:pPr>
      <w:r w:rsidRPr="00A93868">
        <w:rPr>
          <w:rFonts w:ascii="Times New Roman" w:hAnsi="Times New Roman"/>
          <w:lang w:eastAsia="zh-CN"/>
        </w:rPr>
        <w:t xml:space="preserve">zwaną w dalszej części umowy </w:t>
      </w:r>
      <w:r w:rsidRPr="00A93868">
        <w:rPr>
          <w:rFonts w:ascii="Times New Roman" w:hAnsi="Times New Roman"/>
          <w:b/>
          <w:i/>
          <w:lang w:eastAsia="zh-CN"/>
        </w:rPr>
        <w:t>„beneficjentem”</w:t>
      </w:r>
    </w:p>
    <w:p w:rsidR="00A93868" w:rsidRPr="00A93868" w:rsidRDefault="00A93868" w:rsidP="00A93868">
      <w:pPr>
        <w:suppressAutoHyphens/>
        <w:jc w:val="both"/>
        <w:rPr>
          <w:rFonts w:ascii="Times New Roman" w:hAnsi="Times New Roman"/>
          <w:lang w:eastAsia="zh-CN"/>
        </w:rPr>
      </w:pPr>
      <w:r w:rsidRPr="00A93868">
        <w:rPr>
          <w:rFonts w:ascii="Times New Roman" w:hAnsi="Times New Roman"/>
          <w:lang w:eastAsia="zh-CN"/>
        </w:rPr>
        <w:t>a</w:t>
      </w:r>
    </w:p>
    <w:p w:rsidR="00A93868" w:rsidRPr="00A93868" w:rsidRDefault="00A93868" w:rsidP="00A93868">
      <w:pPr>
        <w:suppressAutoHyphens/>
        <w:jc w:val="both"/>
        <w:rPr>
          <w:rStyle w:val="FontStyle32"/>
          <w:rFonts w:ascii="Times New Roman" w:hAnsi="Times New Roman" w:cs="Times New Roman"/>
          <w:b/>
          <w:sz w:val="24"/>
          <w:szCs w:val="24"/>
          <w:lang w:eastAsia="zh-CN"/>
        </w:rPr>
      </w:pPr>
      <w:r w:rsidRPr="00A93868">
        <w:rPr>
          <w:rStyle w:val="FontStyle32"/>
          <w:rFonts w:ascii="Times New Roman" w:hAnsi="Times New Roman" w:cs="Times New Roman"/>
          <w:b/>
          <w:sz w:val="24"/>
          <w:szCs w:val="24"/>
        </w:rPr>
        <w:t>RODZICEM/OPIEKUNEM PRAWNYM DZIECKA</w:t>
      </w:r>
    </w:p>
    <w:p w:rsidR="00A93868" w:rsidRPr="00A93868" w:rsidRDefault="00A93868" w:rsidP="00A93868">
      <w:pPr>
        <w:pStyle w:val="Style8"/>
        <w:widowControl/>
        <w:tabs>
          <w:tab w:val="left" w:leader="dot" w:pos="7723"/>
        </w:tabs>
        <w:spacing w:line="240" w:lineRule="auto"/>
        <w:jc w:val="left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Panem/Panią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93868" w:rsidRPr="00A93868" w:rsidRDefault="00A93868" w:rsidP="00A93868">
      <w:pPr>
        <w:pStyle w:val="Style8"/>
        <w:widowControl/>
        <w:tabs>
          <w:tab w:val="left" w:leader="dot" w:pos="902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zamieszkałym/zamieszkałą 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ab/>
      </w:r>
    </w:p>
    <w:p w:rsidR="00A93868" w:rsidRPr="00A93868" w:rsidRDefault="00A93868" w:rsidP="00A93868">
      <w:pPr>
        <w:pStyle w:val="Style8"/>
        <w:widowControl/>
        <w:tabs>
          <w:tab w:val="left" w:leader="dot" w:pos="6259"/>
          <w:tab w:val="left" w:leader="dot" w:pos="8981"/>
        </w:tabs>
        <w:spacing w:line="240" w:lineRule="auto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legitymującym się/legitymującą się dowodem osobistym seria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ab/>
        <w:t>nr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ab/>
        <w:t>,</w:t>
      </w:r>
    </w:p>
    <w:p w:rsidR="00A93868" w:rsidRPr="00A93868" w:rsidRDefault="00A93868" w:rsidP="00A93868">
      <w:pPr>
        <w:pStyle w:val="Style8"/>
        <w:widowControl/>
        <w:spacing w:line="240" w:lineRule="auto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zwanym/zdawanymi w dalszej części umowy </w:t>
      </w:r>
      <w:r w:rsidRPr="00A93868">
        <w:rPr>
          <w:rStyle w:val="FontStyle32"/>
          <w:rFonts w:ascii="Times New Roman" w:hAnsi="Times New Roman" w:cs="Times New Roman"/>
          <w:b/>
          <w:i/>
          <w:sz w:val="24"/>
          <w:szCs w:val="24"/>
        </w:rPr>
        <w:t>„uczestnikiem projektu"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1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Przedmiot umowy</w:t>
      </w:r>
    </w:p>
    <w:p w:rsidR="00BB43E5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  <w:tab w:val="left" w:leader="dot" w:pos="9043"/>
        </w:tabs>
        <w:spacing w:line="240" w:lineRule="auto"/>
        <w:rPr>
          <w:rFonts w:ascii="Times New Roman" w:hAnsi="Times New Roman"/>
          <w:b/>
        </w:rPr>
      </w:pPr>
      <w:r w:rsidRPr="00BB43E5">
        <w:rPr>
          <w:rStyle w:val="FontStyle32"/>
          <w:rFonts w:ascii="Times New Roman" w:hAnsi="Times New Roman" w:cs="Times New Roman"/>
          <w:sz w:val="24"/>
          <w:szCs w:val="24"/>
        </w:rPr>
        <w:t>Przedmiotem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 niniejszej umowy</w:t>
      </w:r>
      <w:r w:rsidR="00BB43E5">
        <w:rPr>
          <w:rStyle w:val="FontStyle32"/>
          <w:rFonts w:ascii="Times New Roman" w:hAnsi="Times New Roman" w:cs="Times New Roman"/>
          <w:sz w:val="24"/>
          <w:szCs w:val="24"/>
        </w:rPr>
        <w:t xml:space="preserve"> jest korzystanie przez dziecko </w:t>
      </w:r>
      <w:r w:rsidRPr="00BB43E5">
        <w:rPr>
          <w:rStyle w:val="FontStyle32"/>
          <w:rFonts w:ascii="Times New Roman" w:hAnsi="Times New Roman" w:cs="Times New Roman"/>
          <w:sz w:val="24"/>
          <w:szCs w:val="24"/>
        </w:rPr>
        <w:t>z usług opiekuńczych Gminnego Żłobka „Promyczek” w</w:t>
      </w:r>
      <w:r w:rsidR="00BB43E5" w:rsidRPr="00BB43E5">
        <w:rPr>
          <w:rStyle w:val="FontStyle32"/>
          <w:rFonts w:ascii="Times New Roman" w:hAnsi="Times New Roman" w:cs="Times New Roman"/>
          <w:sz w:val="24"/>
          <w:szCs w:val="24"/>
        </w:rPr>
        <w:t xml:space="preserve"> Lini, w ramach projektu pn. </w:t>
      </w:r>
      <w:r w:rsidR="00BB43E5" w:rsidRPr="00BB43E5">
        <w:rPr>
          <w:rFonts w:ascii="Times New Roman" w:hAnsi="Times New Roman"/>
          <w:b/>
        </w:rPr>
        <w:t>„Zaraz wracam- projekt wspierający powrót do pracy po przerwie związanej z urodzeniem i wychowaniem dzieci do lat 3 dla mieszkańców Gminy Linia”.</w:t>
      </w:r>
    </w:p>
    <w:p w:rsidR="00A93868" w:rsidRPr="00BB43E5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  <w:tab w:val="left" w:leader="dot" w:pos="9043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BB43E5">
        <w:rPr>
          <w:rStyle w:val="FontStyle32"/>
          <w:rFonts w:ascii="Times New Roman" w:hAnsi="Times New Roman" w:cs="Times New Roman"/>
          <w:sz w:val="24"/>
          <w:szCs w:val="24"/>
        </w:rPr>
        <w:t>Zasady uczestnictwa w projekcie, o którym mowa w ust. 1 określa Regulamin naboru uczestników i rea</w:t>
      </w:r>
      <w:r w:rsidR="00BB43E5" w:rsidRPr="00BB43E5">
        <w:rPr>
          <w:rStyle w:val="FontStyle32"/>
          <w:rFonts w:ascii="Times New Roman" w:hAnsi="Times New Roman" w:cs="Times New Roman"/>
          <w:sz w:val="24"/>
          <w:szCs w:val="24"/>
        </w:rPr>
        <w:t xml:space="preserve">lizacji projekt pn. </w:t>
      </w:r>
      <w:r w:rsidR="00BB43E5" w:rsidRPr="00BB43E5">
        <w:rPr>
          <w:rFonts w:ascii="Times New Roman" w:hAnsi="Times New Roman"/>
          <w:b/>
        </w:rPr>
        <w:t>„Zaraz wracam- projekt wspierający powrót do pracy po przerwie związanej z urodzeniem i wychowaniem dzieci do lat 3 dla mieszkańców Gminy Linia”</w:t>
      </w:r>
      <w:r w:rsidR="00BB43E5" w:rsidRPr="00BB43E5">
        <w:rPr>
          <w:rStyle w:val="FontStyle32"/>
          <w:rFonts w:ascii="Times New Roman" w:hAnsi="Times New Roman" w:cs="Times New Roman"/>
          <w:sz w:val="24"/>
          <w:szCs w:val="24"/>
        </w:rPr>
        <w:t xml:space="preserve">, zwanym dalej </w:t>
      </w:r>
      <w:r w:rsidRPr="00BB43E5">
        <w:rPr>
          <w:rStyle w:val="FontStyle32"/>
          <w:rFonts w:ascii="Times New Roman" w:hAnsi="Times New Roman" w:cs="Times New Roman"/>
          <w:sz w:val="24"/>
          <w:szCs w:val="24"/>
        </w:rPr>
        <w:t>Regulaminem.</w:t>
      </w:r>
    </w:p>
    <w:p w:rsidR="00A93868" w:rsidRPr="00A93868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Podstawowe cele i zadania, a także zasady funkcjonowania Żłobka określają jego Statut i Regulamin Organizacyjny.</w:t>
      </w:r>
    </w:p>
    <w:p w:rsidR="00A93868" w:rsidRPr="00A93868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Projekt jest współfinansowany ze środków Unii Europejskiej w ramach Europejskiego Funduszu Społecznego.</w:t>
      </w:r>
    </w:p>
    <w:p w:rsidR="00A93868" w:rsidRPr="00A93868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Udział w projekcie jest bezpłatny.</w:t>
      </w:r>
    </w:p>
    <w:p w:rsidR="00A93868" w:rsidRPr="00A93868" w:rsidRDefault="00A93868" w:rsidP="00BB43E5">
      <w:pPr>
        <w:pStyle w:val="Style9"/>
        <w:widowControl/>
        <w:numPr>
          <w:ilvl w:val="0"/>
          <w:numId w:val="13"/>
        </w:numPr>
        <w:tabs>
          <w:tab w:val="left" w:pos="355"/>
        </w:tabs>
        <w:spacing w:line="240" w:lineRule="auto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Koszty związane z bieżącym świadczeniem usług opieki nad dziećmi do lat 3 względem uczestnika projektu oraz za wyżywienie będą finansowane ze środków EFS przez okres nie dłuższy niż 12 miesięcy, stanowiący maksymalny okres uczęszczania dziecka do żłobka na podstawie utworzonych w ramach projektu miejsc.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2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Okres obowiązywania umowy</w:t>
      </w:r>
    </w:p>
    <w:p w:rsidR="00A93868" w:rsidRPr="00A93868" w:rsidRDefault="00A93868" w:rsidP="00A93868">
      <w:pPr>
        <w:pStyle w:val="Style10"/>
        <w:widowControl/>
        <w:numPr>
          <w:ilvl w:val="0"/>
          <w:numId w:val="2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Umowa  zostaje  zawarta   na  czas  określony  tj.  od  dnia …………… do dnia …………………………. z zastrzeżeniem ust. 2.</w:t>
      </w:r>
    </w:p>
    <w:p w:rsidR="00A93868" w:rsidRPr="00A93868" w:rsidRDefault="00A93868" w:rsidP="00A93868">
      <w:pPr>
        <w:pStyle w:val="Style10"/>
        <w:widowControl/>
        <w:numPr>
          <w:ilvl w:val="0"/>
          <w:numId w:val="2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Umowa zostaje zawarta do czasu, w którym dziecko ukończy 3 rok życia, z zastrzeżeniem ust. 3.</w:t>
      </w:r>
    </w:p>
    <w:p w:rsidR="00A93868" w:rsidRPr="00A93868" w:rsidRDefault="00A93868" w:rsidP="00A93868">
      <w:pPr>
        <w:pStyle w:val="Style10"/>
        <w:widowControl/>
        <w:numPr>
          <w:ilvl w:val="0"/>
          <w:numId w:val="2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W przypadku, gdy niemożliwe lub utrudnione jest objęcie dziecka wychowaniem przedszkolnym, umowa może zostać w szczególnie uzasadnionych przypadkach przedłużona na czas określony – ustalony odrębnym aneksem do umowy, nie dłużej jednak niż do ukończenia roku szkolnego, w którym dziecko ukończy 4 rok życia.</w:t>
      </w:r>
    </w:p>
    <w:p w:rsidR="00A93868" w:rsidRPr="00A93868" w:rsidRDefault="00A93868" w:rsidP="00A93868">
      <w:pPr>
        <w:pStyle w:val="Style10"/>
        <w:widowControl/>
        <w:numPr>
          <w:ilvl w:val="0"/>
          <w:numId w:val="2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Realizator może rozwiązać niniejszą umowę w sytuacji, gdy uczestnik projektu narusza postanowienia Regulaminu lub umowy uczestnictwa w projekcie.</w:t>
      </w:r>
    </w:p>
    <w:p w:rsidR="00A93868" w:rsidRPr="00A93868" w:rsidRDefault="00A93868" w:rsidP="00A93868">
      <w:pPr>
        <w:pStyle w:val="Style10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Rozwiązanie umowy, o którym mowa w § 2 ust 1, skuteczne jest od dnia doręczenia uczestnikowi projektu osobiście za potwierdzeniem odbioru lub drogą pocztową (na wskazany adres w niniejszej umowy, za potwierdzeniem odbioru) oświadczenia o jej rozwiązaniu.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3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Oświadczenia uczestnika projektu</w:t>
      </w:r>
    </w:p>
    <w:p w:rsidR="00A93868" w:rsidRPr="00A93868" w:rsidRDefault="00A93868" w:rsidP="00A93868">
      <w:pPr>
        <w:pStyle w:val="Style9"/>
        <w:widowControl/>
        <w:numPr>
          <w:ilvl w:val="0"/>
          <w:numId w:val="3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Uczestnik projektu oświadcza, iż zapoznał się z treścią Regulaminu i zobowiązuje się do respektowania zawartych w nim postanowień oraz oświadcza, że spełnia warunki uczestnictwa w projekcie w nim określone.</w:t>
      </w:r>
    </w:p>
    <w:p w:rsidR="00A93868" w:rsidRPr="00A93868" w:rsidRDefault="00A93868" w:rsidP="00A93868">
      <w:pPr>
        <w:pStyle w:val="Style9"/>
        <w:widowControl/>
        <w:numPr>
          <w:ilvl w:val="0"/>
          <w:numId w:val="3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Uczestnik projektu oświadcza, że wszystkie jego dane zawarte w dokumentacji przedłożonej w trakcie rekrutacji są aktualne, a w przypadku ich zmiany w trakcie obowiązywania niniejszej umowy niezwłocznie powiadomi Beneficjanta.</w:t>
      </w:r>
    </w:p>
    <w:p w:rsidR="00A93868" w:rsidRPr="00A93868" w:rsidRDefault="00A93868" w:rsidP="00A93868">
      <w:pPr>
        <w:pStyle w:val="Style9"/>
        <w:widowControl/>
        <w:numPr>
          <w:ilvl w:val="0"/>
          <w:numId w:val="3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Uczestnik projekt u oświadcza, że wyraża zgodę na rozpowszechnianie swojego wizerunku w związku z realizacją projektu w celach promocyjnych. Rozpowszechnianie to może przybrać w szczególności formę publikacji zdjęć z zajęć prowadzonych w ramach projektu na stronie internetowej Beneficjenta.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4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Zobowiązania uczestnika projektu</w:t>
      </w:r>
    </w:p>
    <w:p w:rsidR="00A93868" w:rsidRPr="00A93868" w:rsidRDefault="00A93868" w:rsidP="00A93868">
      <w:pPr>
        <w:pStyle w:val="Style10"/>
        <w:widowControl/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Uczestnik projektu zobowiązuje się do: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przestrzegania regulaminu,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zapoznania się i przestrzegania statutu żłobka oraz zasad pobytu dzieci w żłobku,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22"/>
          <w:rFonts w:ascii="Times New Roman" w:hAnsi="Times New Roman" w:cs="Times New Roman"/>
          <w:b w:val="0"/>
          <w:bCs w:val="0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zapoznawania się na bieżąco z ogłoszeniami zamieszczanymi na tablicach znajdujących się </w:t>
      </w:r>
      <w:r w:rsidR="00BB43E5">
        <w:rPr>
          <w:rStyle w:val="FontStyle32"/>
          <w:rFonts w:ascii="Times New Roman" w:hAnsi="Times New Roman" w:cs="Times New Roman"/>
          <w:sz w:val="24"/>
          <w:szCs w:val="24"/>
        </w:rPr>
        <w:t xml:space="preserve">w szatniach 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i na stronie internetowej żłobka: </w:t>
      </w:r>
      <w:hyperlink r:id="rId8" w:history="1">
        <w:r w:rsidRPr="00A93868">
          <w:rPr>
            <w:rStyle w:val="Hipercze"/>
            <w:rFonts w:ascii="Times New Roman" w:hAnsi="Times New Roman" w:cs="Times New Roman"/>
          </w:rPr>
          <w:t>http://www.zlobeklinia.pl/</w:t>
        </w:r>
      </w:hyperlink>
      <w:r w:rsidRPr="00A93868">
        <w:rPr>
          <w:rFonts w:ascii="Times New Roman" w:hAnsi="Times New Roman" w:cs="Times New Roman"/>
        </w:rPr>
        <w:t xml:space="preserve"> 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niezwłocznie informowania Dyrektora Żłobka lub Beneficjenta o każdej zmianie danych osobowych zawartych w formularzu rekrutacyjnym tj. zmianie adresu miejsca zamieszkania, danych kontaktowych, statusie na rynku pracy, miejsca pracy itp., jednak nie później niż w terminie 5 dni kalendarzowych,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poinformowania (osobiście lub telefonicznie) personelu żłobka o każdej nieobecności dziecka oraz przewidywanym czasie nieobecności z wyprzedzeniem, tj. najpóźniej do godz. 8:30 w dniu nieobecności,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pisemnego usprawiedliwienia każdej nieobecności dziecka w żłobku w terminie 7 dni od dnia rozpoczęcia nieobecności,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uczestnictwa w przeprowadzonych wywiadach dotyczących uczestnictwa w projekcie;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wypełnienia ankiet ewaluacyjnych i udzielania niezbędnych informacji do celów monitoringu projektu,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podpisywania list obecności podczas każdej formy wsparcia;</w:t>
      </w:r>
    </w:p>
    <w:p w:rsidR="00A93868" w:rsidRPr="00A93868" w:rsidRDefault="00A93868" w:rsidP="00A93868">
      <w:pPr>
        <w:pStyle w:val="Style9"/>
        <w:widowControl/>
        <w:numPr>
          <w:ilvl w:val="0"/>
          <w:numId w:val="4"/>
        </w:numPr>
        <w:tabs>
          <w:tab w:val="left" w:pos="709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dostarczania zgodnych z prawdą wymaganych dokumentów związanych z aktywnym poszukiwaniem pracy pod odpowiedzialnością karną,</w:t>
      </w:r>
    </w:p>
    <w:p w:rsidR="00A93868" w:rsidRPr="00A93868" w:rsidRDefault="00A93868" w:rsidP="00A93868">
      <w:pPr>
        <w:pStyle w:val="Style12"/>
        <w:widowControl/>
        <w:numPr>
          <w:ilvl w:val="0"/>
          <w:numId w:val="4"/>
        </w:numPr>
        <w:spacing w:line="240" w:lineRule="auto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dostarczania   poprawnie   wypełnionych,   wymaganych   w   trakcie   trwania   projektu dokumentów, w tym dokumentów potwierdzających zatrudnienie, podjęcie zatrudnienia lub samo zatrudnienia,</w:t>
      </w:r>
    </w:p>
    <w:p w:rsidR="00A93868" w:rsidRPr="00A93868" w:rsidRDefault="00A93868" w:rsidP="00A93868">
      <w:pPr>
        <w:pStyle w:val="Style12"/>
        <w:widowControl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 xml:space="preserve">w terminie do czterech tygodni od zakończenia udziału w projekcie przekazania informacji beneficjentowi projektu informacji o swoim statusie na rynku pracy poprzez złożenie </w:t>
      </w:r>
      <w:r w:rsidRPr="00A93868">
        <w:rPr>
          <w:rFonts w:ascii="Times New Roman" w:hAnsi="Times New Roman" w:cs="Times New Roman"/>
        </w:rPr>
        <w:t xml:space="preserve">oświadczenia, które stanowi załącznik nr 7 do zarządzenia wraz z 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dokumentami potwierdzającymi zatrudnienie (kopia umowy o pracę lub umowy cywilnoprawnej, zaświadczenie z zakładu pracy o zatrudnieniu określająca okres i wymiar czasu pracy, zaświadczenie potwierdzające podjęcie działalności gospodarczej, dowód opłacenia należnych składek na ubezpieczenia społeczne).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5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Rezygnacja z udziału w projekcie</w:t>
      </w:r>
    </w:p>
    <w:p w:rsidR="00A93868" w:rsidRPr="00A93868" w:rsidRDefault="00A93868" w:rsidP="00A93868">
      <w:pPr>
        <w:pStyle w:val="Style9"/>
        <w:widowControl/>
        <w:numPr>
          <w:ilvl w:val="0"/>
          <w:numId w:val="5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Rezygnacja z uczestnictwa w projekcie a tym samym wypowiedzenie niniejszej umowy przez uczestnika projektu może nastąpić z zachowaniem formy pisemnej pod rygorem nieważności.</w:t>
      </w:r>
    </w:p>
    <w:p w:rsidR="00A93868" w:rsidRPr="00A93868" w:rsidRDefault="00A93868" w:rsidP="00A93868">
      <w:pPr>
        <w:pStyle w:val="Style9"/>
        <w:widowControl/>
        <w:numPr>
          <w:ilvl w:val="0"/>
          <w:numId w:val="5"/>
        </w:numPr>
        <w:tabs>
          <w:tab w:val="left" w:pos="350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Rezygnację należy zgłosić do Biura Projektu z wyprzedzeniem co najmniej 7 dni przed planowaną datą zaprzestania uczestnictwa w projekcie.</w:t>
      </w:r>
    </w:p>
    <w:p w:rsidR="00A93868" w:rsidRPr="00A93868" w:rsidRDefault="00A93868" w:rsidP="00A93868">
      <w:pPr>
        <w:pStyle w:val="Style9"/>
        <w:widowControl/>
        <w:numPr>
          <w:ilvl w:val="0"/>
          <w:numId w:val="5"/>
        </w:numPr>
        <w:tabs>
          <w:tab w:val="left" w:pos="350"/>
        </w:tabs>
        <w:spacing w:line="240" w:lineRule="auto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Rezygnacja powinna być usprawiedliwiona ważnymi powodami osobistymi lub zdrowotnymi uczestnika projektu lub dziecka, nad którym sprawowana jest opieka w ramach projektu. W takim przypadku uczestnik zobowiązany jest podać powody rezygnacji przekładając stosowne oświadczenie.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6</w:t>
      </w:r>
    </w:p>
    <w:p w:rsidR="00A93868" w:rsidRPr="00A93868" w:rsidRDefault="00A93868" w:rsidP="00A93868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Rozwiązanie umowy</w:t>
      </w:r>
    </w:p>
    <w:p w:rsidR="00A93868" w:rsidRPr="00BB43E5" w:rsidRDefault="00A93868" w:rsidP="00BB43E5">
      <w:pPr>
        <w:jc w:val="both"/>
        <w:rPr>
          <w:rStyle w:val="FontStyle22"/>
          <w:rFonts w:ascii="Times New Roman" w:hAnsi="Times New Roman" w:cs="Times New Roman"/>
          <w:b w:val="0"/>
          <w:bCs w:val="0"/>
          <w:spacing w:val="0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Beneficjent może rozwiązać niniejszą Umowę w trybie natychmiastowym (bez wypowiedzenia) i skreślić dziecko uczestnika projektu z listy dzieci/kandydatów zakwalifikowanych, rezerwowych, niezakwalifikowanych do żłobka w ramach </w:t>
      </w:r>
      <w:r w:rsidRPr="00A93868">
        <w:rPr>
          <w:rStyle w:val="FontStyle32"/>
          <w:rFonts w:ascii="Times New Roman" w:eastAsiaTheme="minorEastAsia" w:hAnsi="Times New Roman" w:cs="Times New Roman"/>
          <w:sz w:val="24"/>
          <w:szCs w:val="24"/>
        </w:rPr>
        <w:t>pn.</w:t>
      </w:r>
      <w:r w:rsidR="00BB43E5" w:rsidRPr="00BB43E5">
        <w:rPr>
          <w:rFonts w:ascii="Times New Roman" w:hAnsi="Times New Roman"/>
          <w:b/>
        </w:rPr>
        <w:t xml:space="preserve"> </w:t>
      </w:r>
      <w:r w:rsidR="00BB43E5" w:rsidRPr="00BF576F">
        <w:rPr>
          <w:rFonts w:ascii="Times New Roman" w:hAnsi="Times New Roman"/>
          <w:b/>
        </w:rPr>
        <w:t>„Zaraz wracam- projekt wspierający powrót do pracy po przerwie związanej z urodzeniem i wychowaniem dzieci do lat 3 dla mieszkańców Gminy Linia”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:</w:t>
      </w:r>
      <w:r w:rsidRPr="00A93868">
        <w:rPr>
          <w:rStyle w:val="FontStyle30"/>
          <w:rFonts w:ascii="Times New Roman" w:hAnsi="Times New Roman" w:cs="Times New Roman"/>
          <w:sz w:val="24"/>
          <w:szCs w:val="24"/>
        </w:rPr>
        <w:tab/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nieprzestrzegania przez uczestnika projektu regulaminu;</w:t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braku współpracy uczestnika (jak również drugiego rodzica/opiekuna prawnego dziecka) z personelem żłobka </w:t>
      </w:r>
      <w:bookmarkStart w:id="0" w:name="_GoBack"/>
      <w:bookmarkEnd w:id="0"/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w zakresie świadczonej opieki nad dzieckiem.</w:t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nieprzestrzegania przez rodzica/opiekuna prawnego statutu lub zasad pobytu dzieci w żłobku;</w:t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pięciokrotnego nie zgłoszenia przez uczestnika projektu nieobecności dziecka zgodnie z zapisem § 4 ust 1 pkt. e w całym okresie realizacji umowy.</w:t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nie zgłoszenia przez uczestnika projektu przyczyny nieobecności dziecka trwającej powyżej 10 dni.</w:t>
      </w:r>
    </w:p>
    <w:p w:rsidR="00A93868" w:rsidRPr="00A93868" w:rsidRDefault="00A93868" w:rsidP="00A93868">
      <w:pPr>
        <w:pStyle w:val="Style9"/>
        <w:widowControl/>
        <w:numPr>
          <w:ilvl w:val="0"/>
          <w:numId w:val="7"/>
        </w:numPr>
        <w:tabs>
          <w:tab w:val="left" w:pos="123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niedostarczania w wskazanym terminie poprawnie wypełnionych, wymaganych w trakcie trwania projektu dokumentów, w tym dokumentów potwierdzających zatrudnienie, podjęcie zatrudnienia lub samo zatrudnienia lub aktywnego poszukiwania pracy np. kopii ofert pracy, zaświadczeń z przebytych rozmów kwalifikacyjnych, kopi przygotowania zawodowego, stażu lub oświadczenia podpisanego przez Powiatowy Urząd Pracy potwierdzającego osiągnięty rezultat itp. </w:t>
      </w:r>
      <w:r w:rsidRPr="00A93868">
        <w:rPr>
          <w:rStyle w:val="Odwoanieprzypisudolnego"/>
          <w:rFonts w:ascii="Times New Roman" w:hAnsi="Times New Roman" w:cs="Times New Roman"/>
        </w:rPr>
        <w:footnoteReference w:id="1"/>
      </w:r>
    </w:p>
    <w:p w:rsidR="00A93868" w:rsidRPr="00A93868" w:rsidRDefault="00A93868" w:rsidP="00A93868">
      <w:pPr>
        <w:pStyle w:val="Style7"/>
        <w:widowControl/>
        <w:numPr>
          <w:ilvl w:val="0"/>
          <w:numId w:val="6"/>
        </w:numPr>
        <w:tabs>
          <w:tab w:val="left" w:pos="426"/>
        </w:tabs>
        <w:spacing w:line="240" w:lineRule="auto"/>
        <w:ind w:left="426" w:hanging="426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lastRenderedPageBreak/>
        <w:t>Beneficjent rozwiązuje Umowę z zachowaniem formy pisemnej pod rygorem nieważności.</w:t>
      </w:r>
    </w:p>
    <w:p w:rsidR="00A93868" w:rsidRPr="00A93868" w:rsidRDefault="00A93868" w:rsidP="00A93868">
      <w:pPr>
        <w:pStyle w:val="Style7"/>
        <w:widowControl/>
        <w:numPr>
          <w:ilvl w:val="0"/>
          <w:numId w:val="6"/>
        </w:numPr>
        <w:tabs>
          <w:tab w:val="left" w:pos="426"/>
        </w:tabs>
        <w:spacing w:line="240" w:lineRule="auto"/>
        <w:ind w:left="426" w:hanging="426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Beneficjent ma prawo wypowiedzieć umowę z zachowaniem miesięcznego okresu wypowiedzenia w przypadku nieobecności dziecka w Żłobku niezwiązanej z chorobą przez kolejne 30 dni kalendarzowych.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7</w:t>
      </w:r>
    </w:p>
    <w:p w:rsidR="00A93868" w:rsidRPr="00A93868" w:rsidRDefault="00A93868" w:rsidP="00A93868">
      <w:pPr>
        <w:pStyle w:val="Style10"/>
        <w:widowControl/>
        <w:jc w:val="center"/>
        <w:rPr>
          <w:rFonts w:ascii="Times New Roman" w:hAnsi="Times New Roman" w:cs="Times New Roman"/>
          <w:b/>
          <w:bCs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Załączniki do umowy</w:t>
      </w:r>
    </w:p>
    <w:p w:rsidR="00A93868" w:rsidRPr="00A93868" w:rsidRDefault="00A93868" w:rsidP="00A93868">
      <w:pPr>
        <w:pStyle w:val="Style7"/>
        <w:widowControl/>
        <w:numPr>
          <w:ilvl w:val="0"/>
          <w:numId w:val="9"/>
        </w:numPr>
        <w:tabs>
          <w:tab w:val="left" w:pos="307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Integralną część niniejszej Umowy stanowią następujące załączniki: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o zapoznaniu się z statutem i zasadami pobytu w żłobku,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o wyrażeniu zgody na publikację zdjęć dziecka i przetwarzanie wizerunku,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formularz rekrutacyjny do żłobka do projektu,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o zapoznaniu się z przepisami regulaminu i ich akceptacji,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o samotnym wychowywaniu dziecka (jeśli dotyczy),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deklaracja uczestnictwa w projekcie,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uczestnika projektu o wyrażeniu zgody na przetwarzanie danych osobowych,</w:t>
      </w:r>
    </w:p>
    <w:p w:rsidR="00A93868" w:rsidRPr="00A93868" w:rsidRDefault="00A93868" w:rsidP="00A93868">
      <w:pPr>
        <w:pStyle w:val="Style9"/>
        <w:widowControl/>
        <w:numPr>
          <w:ilvl w:val="0"/>
          <w:numId w:val="10"/>
        </w:numPr>
        <w:tabs>
          <w:tab w:val="left" w:pos="864"/>
        </w:tabs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oświadczenie zawierające dane o stanie zdrowia, stosowanej diecie i rozwoju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br/>
        <w:t>psychofizycznym dziecka.</w:t>
      </w:r>
    </w:p>
    <w:p w:rsidR="00A93868" w:rsidRPr="00A93868" w:rsidRDefault="00A93868" w:rsidP="00A93868">
      <w:pPr>
        <w:pStyle w:val="Style4"/>
        <w:widowControl/>
        <w:numPr>
          <w:ilvl w:val="0"/>
          <w:numId w:val="9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Dokumenty znajdujące się w § 7 ust. 1 są obligatoryjne do podpisania przez uczestnika projektu. Brak złożenia podpisu pod przedmiotowymi dokumentami uniemożliwia zawarcie niniejszej umowy.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§ 8</w:t>
      </w:r>
    </w:p>
    <w:p w:rsidR="00A93868" w:rsidRPr="00A93868" w:rsidRDefault="00A93868" w:rsidP="00A93868">
      <w:pPr>
        <w:pStyle w:val="Style10"/>
        <w:widowControl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A93868">
        <w:rPr>
          <w:rStyle w:val="FontStyle31"/>
          <w:rFonts w:ascii="Times New Roman" w:hAnsi="Times New Roman" w:cs="Times New Roman"/>
          <w:sz w:val="24"/>
          <w:szCs w:val="24"/>
        </w:rPr>
        <w:t>Rozwiązywanie sporów</w:t>
      </w:r>
    </w:p>
    <w:p w:rsidR="00A93868" w:rsidRPr="00A93868" w:rsidRDefault="00A93868" w:rsidP="00A9386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Ewentualne spory wynikające z niniejszej Umowy rozstrzygać będzie sąd powszechny właściwy miejscowo dla miejsca siedziby beneficjenta.</w:t>
      </w:r>
    </w:p>
    <w:p w:rsidR="00A93868" w:rsidRPr="00A93868" w:rsidRDefault="00A93868" w:rsidP="00A9386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b/>
          <w:sz w:val="24"/>
          <w:szCs w:val="24"/>
        </w:rPr>
        <w:t>§ 9</w:t>
      </w:r>
    </w:p>
    <w:p w:rsidR="00A93868" w:rsidRPr="00A93868" w:rsidRDefault="00A93868" w:rsidP="00A9386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93868" w:rsidRPr="00A93868" w:rsidRDefault="00A93868" w:rsidP="00A93868">
      <w:pPr>
        <w:pStyle w:val="Style10"/>
        <w:widowControl/>
        <w:numPr>
          <w:ilvl w:val="0"/>
          <w:numId w:val="1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W sprawach nieuregulowanych niniejszą Umową ma zastosowanie Regulamin oraz odpowiednie przepisy Kodeksu Cywilnego.</w:t>
      </w:r>
    </w:p>
    <w:p w:rsidR="00A93868" w:rsidRPr="00A93868" w:rsidRDefault="00A93868" w:rsidP="00A93868">
      <w:pPr>
        <w:pStyle w:val="Style10"/>
        <w:widowControl/>
        <w:numPr>
          <w:ilvl w:val="0"/>
          <w:numId w:val="1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Wszelkie zmiany niniejszej Umowy wymagają formy pisemnej.</w:t>
      </w:r>
    </w:p>
    <w:p w:rsidR="00A93868" w:rsidRPr="00A93868" w:rsidRDefault="00A93868" w:rsidP="00A93868">
      <w:pPr>
        <w:pStyle w:val="Style10"/>
        <w:widowControl/>
        <w:numPr>
          <w:ilvl w:val="0"/>
          <w:numId w:val="11"/>
        </w:numPr>
        <w:jc w:val="both"/>
        <w:rPr>
          <w:rStyle w:val="FontStyle32"/>
          <w:rFonts w:ascii="Times New Roman" w:hAnsi="Times New Roman" w:cs="Times New Roman"/>
          <w:b/>
          <w:bCs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Umowę sporządzono w trzech jednobrzmiących egzemplarzach – dwa egzemplarze dla Beneficjenta, jeden egzemplarz dla Uczestnika Projektu.</w:t>
      </w:r>
    </w:p>
    <w:p w:rsidR="00A93868" w:rsidRPr="00A93868" w:rsidRDefault="00A93868" w:rsidP="00A9386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A93868" w:rsidRPr="00A93868" w:rsidRDefault="00A93868" w:rsidP="00A93868">
      <w:pPr>
        <w:pStyle w:val="Style8"/>
        <w:widowControl/>
        <w:spacing w:line="240" w:lineRule="auto"/>
        <w:rPr>
          <w:rStyle w:val="FontStyle32"/>
          <w:rFonts w:ascii="Times New Roman" w:hAnsi="Times New Roman" w:cs="Times New Roman"/>
          <w:b/>
          <w:sz w:val="24"/>
          <w:szCs w:val="24"/>
        </w:rPr>
      </w:pPr>
    </w:p>
    <w:p w:rsidR="00A93868" w:rsidRPr="00A93868" w:rsidRDefault="00A93868" w:rsidP="00A93868">
      <w:pPr>
        <w:pStyle w:val="Style8"/>
        <w:widowControl/>
        <w:spacing w:line="240" w:lineRule="auto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  <w:sectPr w:rsidR="00A93868" w:rsidRPr="00A93868" w:rsidSect="00A93868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1985" w:right="1419" w:bottom="1418" w:left="1419" w:header="992" w:footer="708" w:gutter="0"/>
          <w:cols w:space="60"/>
          <w:noEndnote/>
          <w:titlePg/>
        </w:sectPr>
      </w:pPr>
      <w:r w:rsidRPr="00A93868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UCZESTNIK PROJEKTU                               BENEFICJENT                         </w:t>
      </w:r>
    </w:p>
    <w:p w:rsidR="00A93868" w:rsidRPr="00A93868" w:rsidRDefault="00A93868" w:rsidP="00A93868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A93868">
        <w:rPr>
          <w:rStyle w:val="FontStyle24"/>
          <w:rFonts w:ascii="Times New Roman" w:hAnsi="Times New Roman" w:cs="Times New Roman"/>
          <w:sz w:val="24"/>
          <w:szCs w:val="24"/>
        </w:rPr>
        <w:lastRenderedPageBreak/>
        <w:t xml:space="preserve">OŚWIADCZENIE O ZAPOZNANIU SIĘ </w:t>
      </w:r>
    </w:p>
    <w:p w:rsidR="00A93868" w:rsidRPr="00A93868" w:rsidRDefault="00A93868" w:rsidP="00A93868">
      <w:pPr>
        <w:pStyle w:val="Style5"/>
        <w:widowControl/>
        <w:tabs>
          <w:tab w:val="left" w:pos="9072"/>
        </w:tabs>
        <w:spacing w:line="240" w:lineRule="auto"/>
        <w:ind w:right="-19"/>
        <w:rPr>
          <w:rStyle w:val="FontStyle24"/>
          <w:rFonts w:ascii="Times New Roman" w:hAnsi="Times New Roman" w:cs="Times New Roman"/>
          <w:sz w:val="24"/>
          <w:szCs w:val="24"/>
        </w:rPr>
      </w:pPr>
      <w:r w:rsidRPr="00A93868">
        <w:rPr>
          <w:rStyle w:val="FontStyle24"/>
          <w:rFonts w:ascii="Times New Roman" w:hAnsi="Times New Roman" w:cs="Times New Roman"/>
          <w:sz w:val="24"/>
          <w:szCs w:val="24"/>
        </w:rPr>
        <w:t>Z STATUTEM I ZASADAMI POBYTU W ŻŁOBKU</w:t>
      </w:r>
    </w:p>
    <w:p w:rsidR="00A93868" w:rsidRPr="00A93868" w:rsidRDefault="00A93868" w:rsidP="00A93868">
      <w:pPr>
        <w:pStyle w:val="Style5"/>
        <w:widowControl/>
        <w:spacing w:line="240" w:lineRule="auto"/>
        <w:ind w:left="2078" w:right="1358"/>
        <w:rPr>
          <w:rFonts w:ascii="Times New Roman" w:hAnsi="Times New Roman" w:cs="Times New Roman"/>
          <w:b/>
          <w:bCs/>
        </w:rPr>
      </w:pPr>
    </w:p>
    <w:p w:rsidR="00A93868" w:rsidRPr="00A93868" w:rsidRDefault="00A93868" w:rsidP="00BB43E5">
      <w:pPr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Ja, niżej podpisany/-a ………………………………………….. </w:t>
      </w:r>
      <w:r w:rsidRPr="00A93868">
        <w:rPr>
          <w:rStyle w:val="FontStyle25"/>
          <w:rFonts w:ascii="Times New Roman" w:hAnsi="Times New Roman" w:cs="Times New Roman"/>
          <w:sz w:val="24"/>
          <w:szCs w:val="24"/>
        </w:rPr>
        <w:t xml:space="preserve">(imię i nazwisko) 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oświadczam, że przed zawarciem Umowy uczestnictwa w projekcie pn.</w:t>
      </w:r>
      <w:r w:rsidR="00BB43E5" w:rsidRPr="00BB43E5">
        <w:rPr>
          <w:rFonts w:ascii="Times New Roman" w:hAnsi="Times New Roman"/>
          <w:b/>
        </w:rPr>
        <w:t xml:space="preserve"> </w:t>
      </w:r>
      <w:r w:rsidR="00BB43E5" w:rsidRPr="00BF576F">
        <w:rPr>
          <w:rFonts w:ascii="Times New Roman" w:hAnsi="Times New Roman"/>
          <w:b/>
        </w:rPr>
        <w:t>„Zaraz wracam</w:t>
      </w:r>
      <w:r w:rsidR="009476B7">
        <w:rPr>
          <w:rFonts w:ascii="Times New Roman" w:hAnsi="Times New Roman"/>
          <w:b/>
        </w:rPr>
        <w:t xml:space="preserve"> –</w:t>
      </w:r>
      <w:r w:rsidR="00BB43E5" w:rsidRPr="00BF576F">
        <w:rPr>
          <w:rFonts w:ascii="Times New Roman" w:hAnsi="Times New Roman"/>
          <w:b/>
        </w:rPr>
        <w:t xml:space="preserve"> projekt wspierający powrót do pracy po przerwie związanej z urodzeniem i wychowaniem dzieci do lat 3 dla mieszkańców Gminy Linia”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am</w:t>
      </w:r>
      <w:proofErr w:type="spellEnd"/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 się z statutem i zasadami pobytu w Gminnym Żłobku „Promyczek” w Lini. </w:t>
      </w: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A93868" w:rsidRPr="00A93868" w:rsidRDefault="00A93868" w:rsidP="00A93868">
      <w:pPr>
        <w:pStyle w:val="Style5"/>
        <w:widowControl/>
        <w:spacing w:line="240" w:lineRule="auto"/>
        <w:rPr>
          <w:rStyle w:val="FontStyle24"/>
          <w:rFonts w:ascii="Times New Roman" w:hAnsi="Times New Roman" w:cs="Times New Roman"/>
          <w:sz w:val="24"/>
          <w:szCs w:val="24"/>
        </w:rPr>
      </w:pPr>
      <w:r w:rsidRPr="00A93868">
        <w:rPr>
          <w:rStyle w:val="FontStyle24"/>
          <w:rFonts w:ascii="Times New Roman" w:hAnsi="Times New Roman" w:cs="Times New Roman"/>
          <w:sz w:val="24"/>
          <w:szCs w:val="24"/>
        </w:rPr>
        <w:t>OŚWIADCZENIE O WYRAŻENIU ZGODY NA PUBLIKACJĘ ZDJĘĆ DZIECKA I PRZETWARZANIE WIZERUNKU</w:t>
      </w:r>
    </w:p>
    <w:p w:rsidR="00A93868" w:rsidRPr="00A93868" w:rsidRDefault="00A93868" w:rsidP="00A93868">
      <w:pPr>
        <w:pStyle w:val="Style8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 xml:space="preserve">Ja, niżej podpisany/-a ………………………………………….. </w:t>
      </w:r>
      <w:r w:rsidRPr="00A93868">
        <w:rPr>
          <w:rStyle w:val="FontStyle25"/>
          <w:rFonts w:ascii="Times New Roman" w:hAnsi="Times New Roman" w:cs="Times New Roman"/>
          <w:sz w:val="24"/>
          <w:szCs w:val="24"/>
        </w:rPr>
        <w:t xml:space="preserve">(imię i nazwisko) </w:t>
      </w: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oświadczam, że wyrażam zgodę na zamieszczenie zdjęć mojego dziecka na stronie internetowej Żłobka, zgodnie z art. 81 ustawy z dnia 4 lutego 1994 r. o prawie autorskim                   i prawach pokrewnych (tj. Dz. U z 2017 r., poz. 880, z późn. zm.). Oświadczam, że wyrażam zgodę na przetwarzanie wizerunku mojego dziecka, w związku z publikacją zdjęć na stronie internetowej Żłobka, zgodnie z art. 23 ust. 1 pkt 1 ustawy z dnia 29 sierpnia 1997 r. o ochronie danych osobowych (tj. Dz. U z 2016 r., poz. 922).</w:t>
      </w: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……………………, ………………………</w:t>
      </w: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both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(data)                            (miejscowość)</w:t>
      </w: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A93868" w:rsidRPr="00A93868" w:rsidRDefault="00A93868" w:rsidP="00A93868">
      <w:pPr>
        <w:pStyle w:val="Style2"/>
        <w:widowControl/>
        <w:spacing w:line="240" w:lineRule="auto"/>
        <w:ind w:firstLine="0"/>
        <w:jc w:val="right"/>
        <w:rPr>
          <w:rStyle w:val="FontStyle32"/>
          <w:rFonts w:ascii="Times New Roman" w:hAnsi="Times New Roman" w:cs="Times New Roman"/>
          <w:sz w:val="24"/>
          <w:szCs w:val="24"/>
        </w:rPr>
        <w:sectPr w:rsidR="00A93868" w:rsidRPr="00A93868" w:rsidSect="005C5B09">
          <w:pgSz w:w="11905" w:h="16837"/>
          <w:pgMar w:top="1533" w:right="1433" w:bottom="1440" w:left="1419" w:header="708" w:footer="1679" w:gutter="0"/>
          <w:cols w:space="60"/>
          <w:noEndnote/>
        </w:sectPr>
      </w:pPr>
      <w:r w:rsidRPr="00A93868">
        <w:rPr>
          <w:rStyle w:val="FontStyle32"/>
          <w:rFonts w:ascii="Times New Roman" w:hAnsi="Times New Roman" w:cs="Times New Roman"/>
          <w:sz w:val="24"/>
          <w:szCs w:val="24"/>
        </w:rPr>
        <w:t>(czytelny podpis)</w:t>
      </w:r>
    </w:p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Pr="005C5B09" w:rsidRDefault="005C5B09" w:rsidP="005C5B09"/>
    <w:p w:rsidR="005C5B09" w:rsidRDefault="005C5B09" w:rsidP="005C5B09"/>
    <w:p w:rsidR="005C5B09" w:rsidRPr="005C5B09" w:rsidRDefault="005C5B09" w:rsidP="005C5B09"/>
    <w:p w:rsidR="005C5B09" w:rsidRDefault="005C5B09" w:rsidP="005C5B09"/>
    <w:p w:rsidR="008C5429" w:rsidRPr="005C5B09" w:rsidRDefault="008C5429" w:rsidP="005C5B09">
      <w:pPr>
        <w:jc w:val="right"/>
      </w:pPr>
    </w:p>
    <w:sectPr w:rsidR="008C5429" w:rsidRPr="005C5B09" w:rsidSect="005C5B09">
      <w:footerReference w:type="default" r:id="rId13"/>
      <w:headerReference w:type="first" r:id="rId14"/>
      <w:footerReference w:type="first" r:id="rId15"/>
      <w:pgSz w:w="11906" w:h="16838" w:code="9"/>
      <w:pgMar w:top="2268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46" w:rsidRDefault="003A0B46">
      <w:r>
        <w:separator/>
      </w:r>
    </w:p>
  </w:endnote>
  <w:endnote w:type="continuationSeparator" w:id="0">
    <w:p w:rsidR="003A0B46" w:rsidRDefault="003A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68" w:rsidRDefault="00A93868">
    <w:pPr>
      <w:pStyle w:val="Stopka"/>
    </w:pPr>
    <w:r w:rsidRPr="00A13593">
      <w:rPr>
        <w:noProof/>
      </w:rPr>
      <w:drawing>
        <wp:anchor distT="0" distB="0" distL="114300" distR="114300" simplePos="0" relativeHeight="251660800" behindDoc="0" locked="0" layoutInCell="0" allowOverlap="1">
          <wp:simplePos x="0" y="0"/>
          <wp:positionH relativeFrom="page">
            <wp:posOffset>355600</wp:posOffset>
          </wp:positionH>
          <wp:positionV relativeFrom="page">
            <wp:posOffset>9658350</wp:posOffset>
          </wp:positionV>
          <wp:extent cx="7019925" cy="190500"/>
          <wp:effectExtent l="19050" t="0" r="0" b="0"/>
          <wp:wrapNone/>
          <wp:docPr id="1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68" w:rsidRDefault="00A93868">
    <w:pPr>
      <w:pStyle w:val="Stopka"/>
    </w:pPr>
    <w:r w:rsidRPr="00A13593">
      <w:rPr>
        <w:noProof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10125075</wp:posOffset>
          </wp:positionV>
          <wp:extent cx="7023735" cy="190500"/>
          <wp:effectExtent l="19050" t="0" r="0" b="0"/>
          <wp:wrapNone/>
          <wp:docPr id="15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2" name="Obraz 3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4" name="Obraz 3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46" w:rsidRDefault="003A0B46">
      <w:r>
        <w:separator/>
      </w:r>
    </w:p>
  </w:footnote>
  <w:footnote w:type="continuationSeparator" w:id="0">
    <w:p w:rsidR="003A0B46" w:rsidRDefault="003A0B46">
      <w:r>
        <w:continuationSeparator/>
      </w:r>
    </w:p>
  </w:footnote>
  <w:footnote w:id="1">
    <w:p w:rsidR="00A93868" w:rsidRPr="00C65F20" w:rsidRDefault="00A93868" w:rsidP="00A9386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C65F20">
        <w:rPr>
          <w:rFonts w:ascii="Times New Roman" w:hAnsi="Times New Roman" w:cs="Times New Roman"/>
          <w:sz w:val="20"/>
          <w:szCs w:val="20"/>
        </w:rPr>
        <w:t xml:space="preserve"> Zatrudnienie to podjęcie pracy w oparciu o: </w:t>
      </w:r>
    </w:p>
    <w:p w:rsidR="00A93868" w:rsidRDefault="00A93868" w:rsidP="00A93868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stosunek pracy (regulowany w szczególności ustawą z dnia 26 czerwca 1974 r. - Kodeks pracy- Dz. U. z 2016r. poz. 1666, z późn. zm.) lub </w:t>
      </w:r>
    </w:p>
    <w:p w:rsidR="00A93868" w:rsidRDefault="00A93868" w:rsidP="00A93868">
      <w:pPr>
        <w:pStyle w:val="Default"/>
        <w:numPr>
          <w:ilvl w:val="0"/>
          <w:numId w:val="8"/>
        </w:numPr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 stosunek cywilnoprawny (regulowany ustawą z dnia 23 kwietnia 1964 r. - Kodeks cyw</w:t>
      </w:r>
      <w:r>
        <w:rPr>
          <w:rFonts w:ascii="Times New Roman" w:hAnsi="Times New Roman" w:cs="Times New Roman"/>
          <w:sz w:val="20"/>
          <w:szCs w:val="20"/>
        </w:rPr>
        <w:t xml:space="preserve">ilny - Dz. U. z 2017r. poz. 459 </w:t>
      </w:r>
      <w:r w:rsidRPr="00C65F20">
        <w:rPr>
          <w:rFonts w:ascii="Times New Roman" w:hAnsi="Times New Roman" w:cs="Times New Roman"/>
          <w:sz w:val="20"/>
          <w:szCs w:val="20"/>
        </w:rPr>
        <w:t xml:space="preserve">z późn. zm.) lub </w:t>
      </w:r>
    </w:p>
    <w:p w:rsidR="00A93868" w:rsidRPr="00C65F20" w:rsidRDefault="00A93868" w:rsidP="00A93868">
      <w:pPr>
        <w:pStyle w:val="Default"/>
        <w:numPr>
          <w:ilvl w:val="0"/>
          <w:numId w:val="8"/>
        </w:numPr>
        <w:spacing w:after="15"/>
        <w:rPr>
          <w:rFonts w:ascii="Times New Roman" w:hAnsi="Times New Roman" w:cs="Times New Roman"/>
          <w:sz w:val="20"/>
          <w:szCs w:val="20"/>
        </w:rPr>
      </w:pPr>
      <w:r w:rsidRPr="00C65F20">
        <w:rPr>
          <w:rFonts w:ascii="Times New Roman" w:hAnsi="Times New Roman" w:cs="Times New Roman"/>
          <w:sz w:val="20"/>
          <w:szCs w:val="20"/>
        </w:rPr>
        <w:t xml:space="preserve">podjęcie działalności gospodarczej (regulowane w szczególności ustawą z dnia 2 lipca 2004 r. o swobodzie działalności gospodarczej - Dz. U. z 2017 r. poz. 2168). </w:t>
      </w:r>
    </w:p>
    <w:p w:rsidR="00A93868" w:rsidRDefault="00A93868" w:rsidP="00A9386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68" w:rsidRDefault="00A93868" w:rsidP="005652DB">
    <w:pPr>
      <w:pStyle w:val="Style1"/>
      <w:widowControl/>
      <w:spacing w:line="614" w:lineRule="exact"/>
      <w:ind w:right="-5"/>
      <w:rPr>
        <w:rStyle w:val="FontStyle20"/>
        <w:position w:val="-10"/>
      </w:rPr>
    </w:pPr>
    <w:r w:rsidRPr="009F2DF8"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-229235</wp:posOffset>
          </wp:positionV>
          <wp:extent cx="6924675" cy="61849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868" w:rsidRDefault="000166D1">
    <w:r>
      <w:rPr>
        <w:noProof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-624840</wp:posOffset>
          </wp:positionH>
          <wp:positionV relativeFrom="paragraph">
            <wp:posOffset>-182245</wp:posOffset>
          </wp:positionV>
          <wp:extent cx="6924675" cy="619125"/>
          <wp:effectExtent l="19050" t="0" r="0" b="0"/>
          <wp:wrapNone/>
          <wp:docPr id="1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68E6"/>
    <w:multiLevelType w:val="hybridMultilevel"/>
    <w:tmpl w:val="15D28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716D1"/>
    <w:multiLevelType w:val="hybridMultilevel"/>
    <w:tmpl w:val="268ADBFE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D3201"/>
    <w:multiLevelType w:val="hybridMultilevel"/>
    <w:tmpl w:val="D3B0A1EA"/>
    <w:lvl w:ilvl="0" w:tplc="29805F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1194F"/>
    <w:multiLevelType w:val="hybridMultilevel"/>
    <w:tmpl w:val="2CC4D6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C44E29"/>
    <w:multiLevelType w:val="hybridMultilevel"/>
    <w:tmpl w:val="752E0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E27B1"/>
    <w:multiLevelType w:val="hybridMultilevel"/>
    <w:tmpl w:val="BA1E85DA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E48EC"/>
    <w:multiLevelType w:val="hybridMultilevel"/>
    <w:tmpl w:val="7C0C60C8"/>
    <w:lvl w:ilvl="0" w:tplc="602838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D20BC"/>
    <w:multiLevelType w:val="hybridMultilevel"/>
    <w:tmpl w:val="29F86AE2"/>
    <w:lvl w:ilvl="0" w:tplc="F60241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F60611"/>
    <w:multiLevelType w:val="singleLevel"/>
    <w:tmpl w:val="C4767A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91C1E99"/>
    <w:multiLevelType w:val="hybridMultilevel"/>
    <w:tmpl w:val="1DC0BC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AEA5237"/>
    <w:multiLevelType w:val="hybridMultilevel"/>
    <w:tmpl w:val="19529E88"/>
    <w:lvl w:ilvl="0" w:tplc="1136AA6A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406CB2"/>
    <w:multiLevelType w:val="hybridMultilevel"/>
    <w:tmpl w:val="4DB2F7DA"/>
    <w:lvl w:ilvl="0" w:tplc="C4767A1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62475"/>
    <w:multiLevelType w:val="hybridMultilevel"/>
    <w:tmpl w:val="0A584912"/>
    <w:lvl w:ilvl="0" w:tplc="C4767A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1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DF8"/>
    <w:rsid w:val="000166D1"/>
    <w:rsid w:val="00061F20"/>
    <w:rsid w:val="00080D83"/>
    <w:rsid w:val="000D283E"/>
    <w:rsid w:val="00124D4A"/>
    <w:rsid w:val="001304E7"/>
    <w:rsid w:val="00130B23"/>
    <w:rsid w:val="00137159"/>
    <w:rsid w:val="001B210F"/>
    <w:rsid w:val="00214FF6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A0B46"/>
    <w:rsid w:val="003C554F"/>
    <w:rsid w:val="0040149C"/>
    <w:rsid w:val="00414478"/>
    <w:rsid w:val="00492BD3"/>
    <w:rsid w:val="004B70BD"/>
    <w:rsid w:val="0052111D"/>
    <w:rsid w:val="005512FF"/>
    <w:rsid w:val="005760A9"/>
    <w:rsid w:val="00594464"/>
    <w:rsid w:val="005C5B09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A385F"/>
    <w:rsid w:val="007B2500"/>
    <w:rsid w:val="007D61D6"/>
    <w:rsid w:val="007E1B19"/>
    <w:rsid w:val="007F3623"/>
    <w:rsid w:val="00827311"/>
    <w:rsid w:val="00834BB4"/>
    <w:rsid w:val="00835187"/>
    <w:rsid w:val="00850CAB"/>
    <w:rsid w:val="00873501"/>
    <w:rsid w:val="00876326"/>
    <w:rsid w:val="008945D9"/>
    <w:rsid w:val="008C5429"/>
    <w:rsid w:val="009476B7"/>
    <w:rsid w:val="009D71C1"/>
    <w:rsid w:val="009F2CF0"/>
    <w:rsid w:val="009F2DF8"/>
    <w:rsid w:val="00A04690"/>
    <w:rsid w:val="00A40DD3"/>
    <w:rsid w:val="00A8311B"/>
    <w:rsid w:val="00A93868"/>
    <w:rsid w:val="00AD1EFE"/>
    <w:rsid w:val="00B01F08"/>
    <w:rsid w:val="00B16E8F"/>
    <w:rsid w:val="00B30401"/>
    <w:rsid w:val="00B6637D"/>
    <w:rsid w:val="00B712D3"/>
    <w:rsid w:val="00BB43E5"/>
    <w:rsid w:val="00BB76D0"/>
    <w:rsid w:val="00BC363C"/>
    <w:rsid w:val="00C165B9"/>
    <w:rsid w:val="00C55121"/>
    <w:rsid w:val="00C62C24"/>
    <w:rsid w:val="00C635B6"/>
    <w:rsid w:val="00CE005B"/>
    <w:rsid w:val="00D0361A"/>
    <w:rsid w:val="00D30ADD"/>
    <w:rsid w:val="00D43A0D"/>
    <w:rsid w:val="00D46867"/>
    <w:rsid w:val="00D526F3"/>
    <w:rsid w:val="00DA2034"/>
    <w:rsid w:val="00DC733E"/>
    <w:rsid w:val="00DF57BE"/>
    <w:rsid w:val="00E06500"/>
    <w:rsid w:val="00E57060"/>
    <w:rsid w:val="00E87616"/>
    <w:rsid w:val="00EA5C16"/>
    <w:rsid w:val="00EB5B93"/>
    <w:rsid w:val="00EF000D"/>
    <w:rsid w:val="00F47361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BF63980-8810-43B1-97CB-AC2DD5C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2F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customStyle="1" w:styleId="Style8">
    <w:name w:val="Style8"/>
    <w:basedOn w:val="Normalny"/>
    <w:uiPriority w:val="99"/>
    <w:rsid w:val="00A93868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Segoe UI" w:eastAsiaTheme="minorEastAsia" w:hAnsi="Segoe UI" w:cs="Segoe UI"/>
    </w:rPr>
  </w:style>
  <w:style w:type="paragraph" w:customStyle="1" w:styleId="Style9">
    <w:name w:val="Style9"/>
    <w:basedOn w:val="Normalny"/>
    <w:uiPriority w:val="99"/>
    <w:rsid w:val="00A93868"/>
    <w:pPr>
      <w:widowControl w:val="0"/>
      <w:autoSpaceDE w:val="0"/>
      <w:autoSpaceDN w:val="0"/>
      <w:adjustRightInd w:val="0"/>
      <w:spacing w:line="268" w:lineRule="exact"/>
      <w:ind w:hanging="355"/>
      <w:jc w:val="both"/>
    </w:pPr>
    <w:rPr>
      <w:rFonts w:ascii="Segoe UI" w:eastAsiaTheme="minorEastAsia" w:hAnsi="Segoe UI" w:cs="Segoe UI"/>
    </w:rPr>
  </w:style>
  <w:style w:type="paragraph" w:customStyle="1" w:styleId="Style10">
    <w:name w:val="Style10"/>
    <w:basedOn w:val="Normalny"/>
    <w:uiPriority w:val="99"/>
    <w:rsid w:val="00A93868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31">
    <w:name w:val="Font Style31"/>
    <w:basedOn w:val="Domylnaczcionkaakapitu"/>
    <w:uiPriority w:val="99"/>
    <w:rsid w:val="00A93868"/>
    <w:rPr>
      <w:rFonts w:ascii="Calibri" w:hAnsi="Calibri" w:cs="Calibri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A93868"/>
    <w:rPr>
      <w:rFonts w:ascii="Calibri" w:hAnsi="Calibri" w:cs="Calibri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A93868"/>
    <w:rPr>
      <w:rFonts w:ascii="Franklin Gothic Medium Cond" w:hAnsi="Franklin Gothic Medium Cond" w:cs="Franklin Gothic Medium Cond"/>
      <w:b/>
      <w:bCs/>
      <w:spacing w:val="-2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868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A93868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2">
    <w:name w:val="Style12"/>
    <w:basedOn w:val="Normalny"/>
    <w:uiPriority w:val="99"/>
    <w:rsid w:val="00A93868"/>
    <w:pPr>
      <w:widowControl w:val="0"/>
      <w:autoSpaceDE w:val="0"/>
      <w:autoSpaceDN w:val="0"/>
      <w:adjustRightInd w:val="0"/>
      <w:spacing w:line="269" w:lineRule="exact"/>
      <w:ind w:firstLine="360"/>
    </w:pPr>
    <w:rPr>
      <w:rFonts w:ascii="Segoe UI" w:eastAsiaTheme="minorEastAsia" w:hAnsi="Segoe UI" w:cs="Segoe UI"/>
    </w:rPr>
  </w:style>
  <w:style w:type="character" w:customStyle="1" w:styleId="FontStyle30">
    <w:name w:val="Font Style30"/>
    <w:basedOn w:val="Domylnaczcionkaakapitu"/>
    <w:uiPriority w:val="99"/>
    <w:rsid w:val="00A93868"/>
    <w:rPr>
      <w:rFonts w:ascii="Franklin Gothic Medium Cond" w:hAnsi="Franklin Gothic Medium Cond" w:cs="Franklin Gothic Medium Cond"/>
      <w:sz w:val="16"/>
      <w:szCs w:val="16"/>
    </w:rPr>
  </w:style>
  <w:style w:type="paragraph" w:styleId="Akapitzlist">
    <w:name w:val="List Paragraph"/>
    <w:basedOn w:val="Normalny"/>
    <w:uiPriority w:val="34"/>
    <w:qFormat/>
    <w:rsid w:val="00A93868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A93868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">
    <w:name w:val="Style4"/>
    <w:basedOn w:val="Normalny"/>
    <w:uiPriority w:val="99"/>
    <w:rsid w:val="00A93868"/>
    <w:pPr>
      <w:widowControl w:val="0"/>
      <w:autoSpaceDE w:val="0"/>
      <w:autoSpaceDN w:val="0"/>
      <w:adjustRightInd w:val="0"/>
      <w:spacing w:line="269" w:lineRule="exact"/>
      <w:jc w:val="right"/>
    </w:pPr>
    <w:rPr>
      <w:rFonts w:ascii="Segoe UI" w:eastAsiaTheme="minorEastAsia" w:hAnsi="Segoe UI" w:cs="Segoe UI"/>
    </w:rPr>
  </w:style>
  <w:style w:type="paragraph" w:customStyle="1" w:styleId="Style7">
    <w:name w:val="Style7"/>
    <w:basedOn w:val="Normalny"/>
    <w:uiPriority w:val="99"/>
    <w:rsid w:val="00A93868"/>
    <w:pPr>
      <w:widowControl w:val="0"/>
      <w:autoSpaceDE w:val="0"/>
      <w:autoSpaceDN w:val="0"/>
      <w:adjustRightInd w:val="0"/>
      <w:spacing w:line="269" w:lineRule="exact"/>
      <w:ind w:hanging="283"/>
      <w:jc w:val="both"/>
    </w:pPr>
    <w:rPr>
      <w:rFonts w:ascii="Segoe UI" w:eastAsiaTheme="minorEastAsia" w:hAnsi="Segoe UI" w:cs="Segoe UI"/>
    </w:rPr>
  </w:style>
  <w:style w:type="character" w:customStyle="1" w:styleId="FontStyle20">
    <w:name w:val="Font Style20"/>
    <w:basedOn w:val="Domylnaczcionkaakapitu"/>
    <w:uiPriority w:val="99"/>
    <w:rsid w:val="00A93868"/>
    <w:rPr>
      <w:rFonts w:ascii="Courier New" w:hAnsi="Courier New" w:cs="Courier New"/>
      <w:b/>
      <w:bCs/>
      <w:spacing w:val="-90"/>
      <w:sz w:val="88"/>
      <w:szCs w:val="88"/>
    </w:rPr>
  </w:style>
  <w:style w:type="character" w:customStyle="1" w:styleId="StopkaZnak">
    <w:name w:val="Stopka Znak"/>
    <w:basedOn w:val="Domylnaczcionkaakapitu"/>
    <w:link w:val="Stopka"/>
    <w:uiPriority w:val="99"/>
    <w:rsid w:val="00A93868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938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3868"/>
    <w:rPr>
      <w:rFonts w:ascii="Arial" w:hAnsi="Arial"/>
    </w:rPr>
  </w:style>
  <w:style w:type="character" w:styleId="Odwoanieprzypisudolnego">
    <w:name w:val="footnote reference"/>
    <w:basedOn w:val="Domylnaczcionkaakapitu"/>
    <w:rsid w:val="00A93868"/>
    <w:rPr>
      <w:vertAlign w:val="superscript"/>
    </w:rPr>
  </w:style>
  <w:style w:type="paragraph" w:customStyle="1" w:styleId="Default">
    <w:name w:val="Default"/>
    <w:rsid w:val="00A938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A93868"/>
    <w:pPr>
      <w:widowControl w:val="0"/>
      <w:autoSpaceDE w:val="0"/>
      <w:autoSpaceDN w:val="0"/>
      <w:adjustRightInd w:val="0"/>
      <w:spacing w:line="406" w:lineRule="exact"/>
      <w:ind w:firstLine="715"/>
    </w:pPr>
    <w:rPr>
      <w:rFonts w:ascii="Segoe UI" w:eastAsiaTheme="minorEastAsia" w:hAnsi="Segoe UI" w:cs="Segoe UI"/>
    </w:rPr>
  </w:style>
  <w:style w:type="paragraph" w:customStyle="1" w:styleId="Style5">
    <w:name w:val="Style5"/>
    <w:basedOn w:val="Normalny"/>
    <w:uiPriority w:val="99"/>
    <w:rsid w:val="00A93868"/>
    <w:pPr>
      <w:widowControl w:val="0"/>
      <w:autoSpaceDE w:val="0"/>
      <w:autoSpaceDN w:val="0"/>
      <w:adjustRightInd w:val="0"/>
      <w:spacing w:line="350" w:lineRule="exact"/>
      <w:jc w:val="center"/>
    </w:pPr>
    <w:rPr>
      <w:rFonts w:ascii="Segoe UI" w:eastAsiaTheme="minorEastAsia" w:hAnsi="Segoe UI" w:cs="Segoe UI"/>
    </w:rPr>
  </w:style>
  <w:style w:type="character" w:customStyle="1" w:styleId="FontStyle24">
    <w:name w:val="Font Style24"/>
    <w:basedOn w:val="Domylnaczcionkaakapitu"/>
    <w:uiPriority w:val="99"/>
    <w:rsid w:val="00A93868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Domylnaczcionkaakapitu"/>
    <w:uiPriority w:val="99"/>
    <w:rsid w:val="00A93868"/>
    <w:rPr>
      <w:rFonts w:ascii="Calibri" w:hAnsi="Calibri" w:cs="Calibri"/>
      <w:i/>
      <w:iCs/>
      <w:sz w:val="12"/>
      <w:szCs w:val="12"/>
    </w:rPr>
  </w:style>
  <w:style w:type="paragraph" w:styleId="Tekstdymka">
    <w:name w:val="Balloon Text"/>
    <w:basedOn w:val="Normalny"/>
    <w:link w:val="TekstdymkaZnak"/>
    <w:rsid w:val="000166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6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obeklinia.pl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6</cp:revision>
  <cp:lastPrinted>2012-08-24T11:01:00Z</cp:lastPrinted>
  <dcterms:created xsi:type="dcterms:W3CDTF">2020-04-27T14:36:00Z</dcterms:created>
  <dcterms:modified xsi:type="dcterms:W3CDTF">2021-04-02T07:15:00Z</dcterms:modified>
</cp:coreProperties>
</file>