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98" w:rsidRDefault="008943F5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533"/>
        </w:tabs>
        <w:spacing w:after="0" w:line="259" w:lineRule="auto"/>
        <w:ind w:left="-15" w:right="0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>Wójt Gminy Linia</w:t>
      </w:r>
    </w:p>
    <w:p w:rsidR="004F5A98" w:rsidRDefault="008943F5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320"/>
        </w:tabs>
        <w:spacing w:after="158" w:line="259" w:lineRule="auto"/>
        <w:ind w:left="-15" w:right="0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                            ul. Turystyczna 15, 84-223 Linia </w:t>
      </w:r>
    </w:p>
    <w:p w:rsidR="004F5A98" w:rsidRDefault="008943F5">
      <w:pPr>
        <w:spacing w:after="161" w:line="259" w:lineRule="auto"/>
        <w:ind w:left="7" w:right="0" w:firstLine="0"/>
        <w:jc w:val="center"/>
      </w:pPr>
      <w:r>
        <w:rPr>
          <w:b/>
          <w:sz w:val="22"/>
        </w:rPr>
        <w:t xml:space="preserve"> </w:t>
      </w:r>
    </w:p>
    <w:p w:rsidR="004F5A98" w:rsidRDefault="008943F5">
      <w:pPr>
        <w:spacing w:after="0" w:line="259" w:lineRule="auto"/>
        <w:ind w:left="0" w:right="41" w:firstLine="0"/>
        <w:jc w:val="center"/>
      </w:pPr>
      <w:r>
        <w:rPr>
          <w:b/>
          <w:sz w:val="22"/>
        </w:rPr>
        <w:t>WNIOSEK</w:t>
      </w:r>
      <w:r>
        <w:rPr>
          <w:sz w:val="22"/>
        </w:rPr>
        <w:t xml:space="preserve"> </w:t>
      </w:r>
    </w:p>
    <w:p w:rsidR="004F5A98" w:rsidRDefault="008943F5">
      <w:pPr>
        <w:spacing w:after="0" w:line="259" w:lineRule="auto"/>
        <w:ind w:right="47"/>
        <w:jc w:val="center"/>
      </w:pPr>
      <w:r>
        <w:rPr>
          <w:sz w:val="22"/>
        </w:rPr>
        <w:t xml:space="preserve"> o świadczenie pieniężne za zapewnienie zakwaterowania i wyżywienia obywatelom Ukrainy przybywającym na </w:t>
      </w:r>
    </w:p>
    <w:p w:rsidR="004F5A98" w:rsidRDefault="008943F5">
      <w:pPr>
        <w:spacing w:after="160" w:line="259" w:lineRule="auto"/>
        <w:ind w:right="46"/>
        <w:jc w:val="center"/>
      </w:pPr>
      <w:r>
        <w:rPr>
          <w:sz w:val="22"/>
        </w:rPr>
        <w:t xml:space="preserve">terytorium Rzeczypospolitej Polskiej, w związku z działaniami wojennymi prowadzonymi na terytorium Ukrainy </w:t>
      </w:r>
    </w:p>
    <w:p w:rsidR="004F5A98" w:rsidRDefault="008943F5">
      <w:pPr>
        <w:spacing w:after="158" w:line="259" w:lineRule="auto"/>
        <w:ind w:left="-5" w:right="0"/>
        <w:jc w:val="left"/>
      </w:pPr>
      <w:r>
        <w:rPr>
          <w:b/>
          <w:sz w:val="22"/>
        </w:rPr>
        <w:t xml:space="preserve">Dane wnioskodawcy </w:t>
      </w:r>
    </w:p>
    <w:p w:rsidR="004F5A98" w:rsidRDefault="008943F5">
      <w:pPr>
        <w:spacing w:after="159" w:line="259" w:lineRule="auto"/>
        <w:ind w:left="-5" w:right="0"/>
        <w:jc w:val="left"/>
      </w:pPr>
      <w:r>
        <w:rPr>
          <w:sz w:val="22"/>
        </w:rPr>
        <w:t xml:space="preserve">Imię i nazwisko lub nazwa podmiotu*………………………………………………………………………………………………………………………….. </w:t>
      </w:r>
    </w:p>
    <w:p w:rsidR="004F5A98" w:rsidRDefault="008943F5">
      <w:pPr>
        <w:spacing w:after="159" w:line="259" w:lineRule="auto"/>
        <w:ind w:left="-5" w:right="0"/>
        <w:jc w:val="left"/>
      </w:pPr>
      <w:r>
        <w:rPr>
          <w:sz w:val="22"/>
        </w:rPr>
        <w:t xml:space="preserve">PESEL lub NIP*……………………………………………………………………………………………………………………………………………………………… </w:t>
      </w:r>
    </w:p>
    <w:p w:rsidR="004F5A98" w:rsidRDefault="008943F5">
      <w:pPr>
        <w:spacing w:after="159" w:line="259" w:lineRule="auto"/>
        <w:ind w:left="-5" w:right="0"/>
        <w:jc w:val="left"/>
      </w:pPr>
      <w:r>
        <w:rPr>
          <w:sz w:val="22"/>
        </w:rPr>
        <w:t xml:space="preserve">Adres e-mail*……………………………………………………………………………………………………………………………………………………………….. </w:t>
      </w:r>
    </w:p>
    <w:p w:rsidR="004F5A98" w:rsidRDefault="008943F5">
      <w:pPr>
        <w:spacing w:after="159" w:line="259" w:lineRule="auto"/>
        <w:ind w:left="-5" w:right="0"/>
        <w:jc w:val="left"/>
      </w:pPr>
      <w:r>
        <w:rPr>
          <w:sz w:val="22"/>
        </w:rPr>
        <w:t xml:space="preserve">Numer telefonu*………………………………………………………………………………………………………………………………………………………….. </w:t>
      </w:r>
    </w:p>
    <w:p w:rsidR="004F5A98" w:rsidRDefault="008943F5">
      <w:pPr>
        <w:spacing w:after="159" w:line="259" w:lineRule="auto"/>
        <w:ind w:left="-5" w:right="0"/>
        <w:jc w:val="left"/>
      </w:pPr>
      <w:r>
        <w:rPr>
          <w:sz w:val="22"/>
        </w:rPr>
        <w:t xml:space="preserve">Liczba osób, na które wnioskuję o przyznanie świadczenia*…………………………………………………………………………………………. </w:t>
      </w:r>
    </w:p>
    <w:p w:rsidR="004F5A98" w:rsidRDefault="008943F5">
      <w:pPr>
        <w:spacing w:after="159" w:line="259" w:lineRule="auto"/>
        <w:ind w:left="-5" w:right="0"/>
        <w:jc w:val="left"/>
      </w:pPr>
      <w:r>
        <w:rPr>
          <w:sz w:val="22"/>
        </w:rPr>
        <w:t xml:space="preserve">Adres miejsca pobytu osób przyjętych do zakwaterowania </w:t>
      </w:r>
      <w:r>
        <w:rPr>
          <w:i/>
          <w:sz w:val="22"/>
        </w:rPr>
        <w:t>(miejscowość, kod pocztowy, ulica, numer domu, numer mieszkania)*</w:t>
      </w:r>
      <w:r>
        <w:rPr>
          <w:sz w:val="22"/>
        </w:rPr>
        <w:t xml:space="preserve">  </w:t>
      </w:r>
    </w:p>
    <w:p w:rsidR="004F5A98" w:rsidRDefault="008943F5">
      <w:pPr>
        <w:spacing w:after="0" w:line="259" w:lineRule="auto"/>
        <w:ind w:left="-5" w:right="0"/>
        <w:jc w:val="left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…………………………………………………………………………………………………………………………………………………………………………………….. </w:t>
      </w:r>
    </w:p>
    <w:p w:rsidR="004F5A98" w:rsidRDefault="008943F5">
      <w:pPr>
        <w:spacing w:after="159" w:line="259" w:lineRule="auto"/>
        <w:ind w:left="-5" w:right="0"/>
        <w:jc w:val="left"/>
      </w:pPr>
      <w:r>
        <w:rPr>
          <w:sz w:val="22"/>
        </w:rPr>
        <w:t xml:space="preserve">Numer rachunku płatniczego, na który wypłacane zostanie świadczenie* </w:t>
      </w:r>
    </w:p>
    <w:p w:rsidR="004F5A98" w:rsidRDefault="008943F5">
      <w:pPr>
        <w:spacing w:after="0" w:line="259" w:lineRule="auto"/>
        <w:ind w:left="-5" w:right="0"/>
        <w:jc w:val="left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…………………………………………………………………………………………………………………………………………………………………………………….. </w:t>
      </w:r>
    </w:p>
    <w:p w:rsidR="004F5A98" w:rsidRDefault="008943F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4F5A98" w:rsidRDefault="008943F5">
      <w:pPr>
        <w:spacing w:after="192" w:line="259" w:lineRule="auto"/>
        <w:ind w:left="-5" w:right="6516"/>
        <w:jc w:val="left"/>
      </w:pPr>
      <w:r>
        <w:rPr>
          <w:b/>
          <w:sz w:val="22"/>
        </w:rPr>
        <w:t>Oświadczenia wnioskodawcy</w:t>
      </w:r>
      <w:r>
        <w:rPr>
          <w:sz w:val="22"/>
        </w:rPr>
        <w:t xml:space="preserve">* Oświadczam, że: </w:t>
      </w:r>
    </w:p>
    <w:p w:rsidR="004F5A98" w:rsidRDefault="008943F5">
      <w:pPr>
        <w:numPr>
          <w:ilvl w:val="0"/>
          <w:numId w:val="1"/>
        </w:numPr>
        <w:spacing w:after="33" w:line="259" w:lineRule="auto"/>
        <w:ind w:right="0" w:hanging="286"/>
        <w:jc w:val="left"/>
      </w:pPr>
      <w:r>
        <w:rPr>
          <w:sz w:val="22"/>
        </w:rPr>
        <w:t xml:space="preserve">zapewniono </w:t>
      </w:r>
      <w:r w:rsidR="005E1D15">
        <w:rPr>
          <w:sz w:val="22"/>
        </w:rPr>
        <w:t xml:space="preserve">na własny koszt </w:t>
      </w:r>
      <w:r>
        <w:rPr>
          <w:sz w:val="22"/>
        </w:rPr>
        <w:t xml:space="preserve">zakwaterowanie i wyżywienie osobie wskazanej w  </w:t>
      </w:r>
      <w:r>
        <w:rPr>
          <w:i/>
          <w:sz w:val="22"/>
        </w:rPr>
        <w:t>”karcie osoby przyjętej do zakwaterowania”, stanowiącej załącznik do niniejszego wniosku</w:t>
      </w:r>
      <w:r>
        <w:rPr>
          <w:sz w:val="22"/>
        </w:rPr>
        <w:t>;</w:t>
      </w:r>
      <w:r>
        <w:rPr>
          <w:i/>
          <w:sz w:val="22"/>
        </w:rPr>
        <w:t xml:space="preserve"> </w:t>
      </w:r>
    </w:p>
    <w:p w:rsidR="004F5A98" w:rsidRDefault="008943F5">
      <w:pPr>
        <w:numPr>
          <w:ilvl w:val="0"/>
          <w:numId w:val="1"/>
        </w:numPr>
        <w:spacing w:after="32" w:line="259" w:lineRule="auto"/>
        <w:ind w:right="0" w:hanging="286"/>
        <w:jc w:val="left"/>
      </w:pPr>
      <w:r>
        <w:rPr>
          <w:sz w:val="22"/>
        </w:rPr>
        <w:t>za osobę przyjętą do zakwaterowania na wskazany okres nie wypłacono już świadczenia;</w:t>
      </w:r>
      <w:r>
        <w:rPr>
          <w:i/>
          <w:sz w:val="22"/>
        </w:rPr>
        <w:t xml:space="preserve"> </w:t>
      </w:r>
    </w:p>
    <w:p w:rsidR="008943F5" w:rsidRPr="008943F5" w:rsidRDefault="008943F5">
      <w:pPr>
        <w:numPr>
          <w:ilvl w:val="0"/>
          <w:numId w:val="1"/>
        </w:numPr>
        <w:spacing w:after="0" w:line="289" w:lineRule="auto"/>
        <w:ind w:right="0" w:hanging="286"/>
        <w:jc w:val="left"/>
      </w:pPr>
      <w:r>
        <w:rPr>
          <w:sz w:val="22"/>
        </w:rPr>
        <w:t xml:space="preserve">za okres, którego dotyczy wniosek, nie otrzymano dodatkowego wynagrodzenia, w tym za wynajem; </w:t>
      </w:r>
    </w:p>
    <w:p w:rsidR="004F5A98" w:rsidRDefault="008943F5" w:rsidP="008943F5">
      <w:pPr>
        <w:spacing w:after="0" w:line="289" w:lineRule="auto"/>
        <w:ind w:left="175" w:right="0" w:firstLine="0"/>
        <w:jc w:val="left"/>
      </w:pPr>
      <w:r>
        <w:rPr>
          <w:rFonts w:ascii="Wingdings" w:eastAsia="Wingdings" w:hAnsi="Wingdings" w:cs="Wingdings"/>
          <w:sz w:val="22"/>
        </w:rPr>
        <w:t>▪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dane podane we wniosku są prawdziwe.  </w:t>
      </w:r>
    </w:p>
    <w:p w:rsidR="004F5A98" w:rsidRDefault="008943F5">
      <w:pPr>
        <w:spacing w:after="0" w:line="259" w:lineRule="auto"/>
        <w:ind w:left="461" w:right="0" w:firstLine="0"/>
        <w:jc w:val="left"/>
      </w:pPr>
      <w:r>
        <w:rPr>
          <w:sz w:val="22"/>
        </w:rPr>
        <w:t xml:space="preserve"> </w:t>
      </w:r>
    </w:p>
    <w:p w:rsidR="004F5A98" w:rsidRDefault="008943F5">
      <w:pPr>
        <w:spacing w:after="122" w:line="259" w:lineRule="auto"/>
        <w:ind w:left="-5" w:right="0"/>
        <w:jc w:val="left"/>
      </w:pPr>
      <w:r>
        <w:rPr>
          <w:sz w:val="22"/>
        </w:rPr>
        <w:t xml:space="preserve">Oświadczenie składa się pod rygorem odpowiedzialności karnej za złożenie fałszywego oświadczenia. </w:t>
      </w:r>
    </w:p>
    <w:p w:rsidR="004F5A98" w:rsidRDefault="008943F5">
      <w:pPr>
        <w:spacing w:after="0"/>
        <w:ind w:left="4381" w:right="0" w:firstLine="6087"/>
        <w:jc w:val="left"/>
      </w:pPr>
      <w:r>
        <w:rPr>
          <w:sz w:val="18"/>
        </w:rPr>
        <w:t xml:space="preserve"> …………………………………………………………….. </w:t>
      </w:r>
      <w:r w:rsidR="007B736B">
        <w:rPr>
          <w:sz w:val="18"/>
        </w:rPr>
        <w:t xml:space="preserve">                                                                                   </w:t>
      </w:r>
      <w:r>
        <w:rPr>
          <w:sz w:val="18"/>
        </w:rPr>
        <w:t>(data i podpis osoby składającej oświadczenie /podpis dokumentu elektronicznego)</w:t>
      </w:r>
      <w:r>
        <w:rPr>
          <w:b/>
          <w:sz w:val="18"/>
        </w:rPr>
        <w:t xml:space="preserve"> </w:t>
      </w:r>
    </w:p>
    <w:p w:rsidR="004F5A98" w:rsidRDefault="008943F5">
      <w:pPr>
        <w:spacing w:after="199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:rsidR="004F5A98" w:rsidRDefault="008943F5">
      <w:pPr>
        <w:spacing w:after="0" w:line="259" w:lineRule="auto"/>
        <w:ind w:left="-5" w:right="0"/>
        <w:jc w:val="left"/>
      </w:pPr>
      <w:r>
        <w:rPr>
          <w:sz w:val="22"/>
        </w:rPr>
        <w:t xml:space="preserve">Na podstawie art. 13 ust. 1 ustawy z dnia 12 marca 2022 r. o pomocy obywatelom Ukrainy w związku z konfliktem zbrojnym na terytorium tego państwa </w:t>
      </w:r>
    </w:p>
    <w:p w:rsidR="004F5A98" w:rsidRDefault="008943F5">
      <w:pPr>
        <w:spacing w:after="160" w:line="259" w:lineRule="auto"/>
        <w:ind w:left="-5" w:right="0"/>
        <w:jc w:val="left"/>
      </w:pPr>
      <w:r>
        <w:rPr>
          <w:b/>
          <w:sz w:val="22"/>
        </w:rPr>
        <w:t>wnoszę o:</w:t>
      </w:r>
      <w:r>
        <w:rPr>
          <w:sz w:val="22"/>
        </w:rPr>
        <w:t xml:space="preserve"> </w:t>
      </w:r>
      <w:r>
        <w:rPr>
          <w:b/>
          <w:sz w:val="22"/>
        </w:rPr>
        <w:t>□ przyznanie    □ przedłużenie przyznania</w:t>
      </w:r>
      <w:r>
        <w:rPr>
          <w:sz w:val="22"/>
        </w:rPr>
        <w:t xml:space="preserve"> </w:t>
      </w:r>
    </w:p>
    <w:p w:rsidR="004F5A98" w:rsidRDefault="008943F5">
      <w:pPr>
        <w:spacing w:after="0" w:line="259" w:lineRule="auto"/>
        <w:ind w:left="-5" w:right="0"/>
        <w:jc w:val="left"/>
      </w:pPr>
      <w:r>
        <w:rPr>
          <w:b/>
          <w:sz w:val="22"/>
        </w:rPr>
        <w:t xml:space="preserve">- świadczenia pieniężnego za zapewnienie zakwaterowania i wyżywienia obywatelom Ukrainy. </w:t>
      </w:r>
    </w:p>
    <w:p w:rsidR="004F5A98" w:rsidRDefault="008943F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4F5A98" w:rsidRDefault="008943F5">
      <w:pPr>
        <w:spacing w:after="0" w:line="259" w:lineRule="auto"/>
        <w:ind w:left="-5" w:right="0"/>
        <w:jc w:val="left"/>
      </w:pPr>
      <w:r>
        <w:rPr>
          <w:sz w:val="22"/>
        </w:rPr>
        <w:t xml:space="preserve">Uzasadnienie przedłużenia wypłaty świadczenia powyżej </w:t>
      </w:r>
      <w:r w:rsidR="005E1D15">
        <w:rPr>
          <w:sz w:val="22"/>
        </w:rPr>
        <w:t>120</w:t>
      </w:r>
      <w:bookmarkStart w:id="0" w:name="_GoBack"/>
      <w:bookmarkEnd w:id="0"/>
      <w:r>
        <w:rPr>
          <w:sz w:val="22"/>
        </w:rPr>
        <w:t xml:space="preserve"> dni </w:t>
      </w:r>
    </w:p>
    <w:p w:rsidR="004F5A98" w:rsidRDefault="008943F5">
      <w:pPr>
        <w:spacing w:after="0" w:line="259" w:lineRule="auto"/>
        <w:ind w:left="-15" w:right="0" w:firstLine="0"/>
        <w:jc w:val="left"/>
      </w:pPr>
      <w:r>
        <w:rPr>
          <w:i/>
          <w:sz w:val="22"/>
        </w:rPr>
        <w:t>Wypełnij to pole, jeśli wnioskujesz o przedłużenie przyznania świadczenia</w:t>
      </w:r>
      <w:r>
        <w:rPr>
          <w:sz w:val="22"/>
        </w:rPr>
        <w:t xml:space="preserve"> </w:t>
      </w:r>
    </w:p>
    <w:tbl>
      <w:tblPr>
        <w:tblStyle w:val="TableGrid"/>
        <w:tblW w:w="10346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46"/>
      </w:tblGrid>
      <w:tr w:rsidR="004F5A98">
        <w:trPr>
          <w:trHeight w:val="878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98" w:rsidRDefault="008943F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4F5A98" w:rsidRDefault="008943F5">
      <w:pPr>
        <w:spacing w:after="122" w:line="259" w:lineRule="auto"/>
        <w:ind w:left="-5" w:right="0"/>
        <w:jc w:val="left"/>
      </w:pPr>
      <w:r>
        <w:rPr>
          <w:sz w:val="22"/>
        </w:rPr>
        <w:t xml:space="preserve">* Pola oznaczone symbolem gwiazdki są wymagane </w:t>
      </w:r>
    </w:p>
    <w:p w:rsidR="004F5A98" w:rsidRDefault="008943F5">
      <w:pPr>
        <w:spacing w:after="0" w:line="258" w:lineRule="auto"/>
        <w:ind w:left="7403" w:right="0" w:firstLine="115"/>
        <w:jc w:val="left"/>
      </w:pPr>
      <w:r>
        <w:rPr>
          <w:sz w:val="18"/>
        </w:rPr>
        <w:t xml:space="preserve">…………………………………………………………….. (data i podpis osoby składającej wniosek /  podpis dokumentu elektronicznego) </w:t>
      </w:r>
    </w:p>
    <w:p w:rsidR="004F5A98" w:rsidRDefault="008943F5">
      <w:pPr>
        <w:spacing w:after="162" w:line="259" w:lineRule="auto"/>
        <w:ind w:left="5849" w:right="0" w:firstLine="0"/>
        <w:jc w:val="center"/>
      </w:pPr>
      <w:r>
        <w:lastRenderedPageBreak/>
        <w:t xml:space="preserve"> </w:t>
      </w:r>
    </w:p>
    <w:p w:rsidR="004F5A98" w:rsidRDefault="008943F5">
      <w:pPr>
        <w:spacing w:after="166" w:line="258" w:lineRule="auto"/>
        <w:ind w:left="3808" w:right="225" w:hanging="3486"/>
        <w:jc w:val="left"/>
      </w:pPr>
      <w:r>
        <w:rPr>
          <w:b/>
        </w:rPr>
        <w:t xml:space="preserve">Informacja o przetwarzaniu danych dla osoby ubiegającej się o świadczenie pieniężne za zapewnienie zakwaterowania  i wyżywienia obywatelom Ukrainy </w:t>
      </w:r>
    </w:p>
    <w:p w:rsidR="004F5A98" w:rsidRDefault="008943F5">
      <w:pPr>
        <w:ind w:left="-5" w:right="37"/>
      </w:pPr>
      <w:r>
        <w:t xml:space="preserve">Stosownie do art. 13 i 14 Rozporządzenia Parlamentu Europejskiego i Rady (UE) 2016/679 z dnia 27 kwietnia 2016 r. w sprawie ochrony osób fizycznych w związku z przetwarzaniem danych osobowych i w sprawie swobodnego przepływu takich danych oraz uchylenia dyrektywy 95/46/WE (dalej RODO), informujemy, że: </w:t>
      </w:r>
    </w:p>
    <w:p w:rsidR="004F5A98" w:rsidRDefault="008943F5">
      <w:pPr>
        <w:numPr>
          <w:ilvl w:val="0"/>
          <w:numId w:val="2"/>
        </w:numPr>
        <w:ind w:right="37" w:hanging="196"/>
      </w:pPr>
      <w:r>
        <w:t xml:space="preserve">Administratorem danych osobowych przetwarzanych w związku ze złożonym wnioskiem o świadczenie pieniężne za zapewnienie zakwaterowania i wyżywienia obywatelom Ukrainy jest </w:t>
      </w:r>
      <w:r>
        <w:rPr>
          <w:u w:val="single"/>
        </w:rPr>
        <w:t>Urząd Gminy Linia</w:t>
      </w:r>
      <w:r>
        <w:t xml:space="preserve"> reprezentowany przez Wójta Gminy Linia  z siedzibą przy ul. Turystycznej 15, 84-223 Linia, e-mail: kancelaria@gminalinia.com.pl, tel.: 58 676 85 82 .  </w:t>
      </w:r>
    </w:p>
    <w:p w:rsidR="004F5A98" w:rsidRDefault="008943F5">
      <w:pPr>
        <w:numPr>
          <w:ilvl w:val="0"/>
          <w:numId w:val="2"/>
        </w:numPr>
        <w:ind w:right="37" w:hanging="196"/>
      </w:pPr>
      <w:r>
        <w:t xml:space="preserve">Administrator powołał inspektora ochrony danych, z którym kontakt jest możliwy poprzez  e-mail: </w:t>
      </w:r>
      <w:r>
        <w:rPr>
          <w:color w:val="0563C1"/>
          <w:u w:val="single" w:color="0563C1"/>
        </w:rPr>
        <w:t>rodo@gminalinia.com.pl</w:t>
      </w:r>
      <w:r>
        <w:t xml:space="preserve"> lub adres pocztowy: ul. Turystyczna 15, 84-223 Linia.   </w:t>
      </w:r>
    </w:p>
    <w:p w:rsidR="004F5A98" w:rsidRDefault="008943F5">
      <w:pPr>
        <w:numPr>
          <w:ilvl w:val="0"/>
          <w:numId w:val="2"/>
        </w:numPr>
        <w:ind w:right="37" w:hanging="196"/>
      </w:pPr>
      <w:r>
        <w:t xml:space="preserve">Źródłem pozyskania danych osobowych osób przyjętych do zakwaterowania jest wnioskodawca, który złożył wniosek  w w/w sprawie.  </w:t>
      </w:r>
    </w:p>
    <w:p w:rsidR="004F5A98" w:rsidRDefault="008943F5">
      <w:pPr>
        <w:numPr>
          <w:ilvl w:val="0"/>
          <w:numId w:val="2"/>
        </w:numPr>
        <w:ind w:right="37" w:hanging="196"/>
      </w:pPr>
      <w:r>
        <w:t xml:space="preserve">Administrator przetwarza następujące kategorie danych osobowych, w odniesieniu do:  </w:t>
      </w:r>
    </w:p>
    <w:p w:rsidR="004F5A98" w:rsidRDefault="008943F5">
      <w:pPr>
        <w:spacing w:after="0" w:line="261" w:lineRule="auto"/>
        <w:ind w:left="-5" w:right="0"/>
        <w:jc w:val="left"/>
      </w:pPr>
      <w:r>
        <w:t xml:space="preserve">− wnioskodawcy: dane identyfikacyjne, nr PESEL lub NIP, nr telefonu, adres e-mail, nr rachunku bankowego do wypłaty świadczenia,  </w:t>
      </w:r>
    </w:p>
    <w:p w:rsidR="004F5A98" w:rsidRDefault="008943F5">
      <w:pPr>
        <w:ind w:left="-5" w:right="37"/>
      </w:pPr>
      <w:r>
        <w:t xml:space="preserve">− osób przyjętych do zakwaterowania wykazanych we wniosku: dane identyfikacyjne, nr PESEL lub rodzaj oraz nr/seria dokumentu potwierdzającego tożsamość, adres miejsca pobytu.  </w:t>
      </w:r>
    </w:p>
    <w:p w:rsidR="004F5A98" w:rsidRDefault="008943F5">
      <w:pPr>
        <w:numPr>
          <w:ilvl w:val="0"/>
          <w:numId w:val="2"/>
        </w:numPr>
        <w:ind w:right="37" w:hanging="196"/>
      </w:pPr>
      <w:r>
        <w:t xml:space="preserve">Administrator przetwarza Pani/Pana dane osobowe oraz dane osób przyjętych do zakwaterowania wykazanych we wniosku  w celu ustalenia prawa do świadczenia pieniężnego za zapewnienie zakwaterowania i wyżywienia obywatelom Ukrainy  </w:t>
      </w:r>
    </w:p>
    <w:p w:rsidR="004F5A98" w:rsidRDefault="008943F5">
      <w:pPr>
        <w:ind w:left="-5" w:right="37"/>
      </w:pPr>
      <w:r>
        <w:t xml:space="preserve">- podstawą prawną przetwarzania danych jest art. 6 ust. 1 lit. c RODO (obowiązek prawny ciążący na administratorze)  w związku z przepisami ustawy z dnia 12 marca 2022 r. o pomocy obywatelom Ukrainy  w związku z konfliktem zbrojnym na terytorium tego państwa (Dz. U. z 2022 r. poz. 583).  </w:t>
      </w:r>
    </w:p>
    <w:p w:rsidR="004F5A98" w:rsidRDefault="008943F5">
      <w:pPr>
        <w:numPr>
          <w:ilvl w:val="0"/>
          <w:numId w:val="3"/>
        </w:numPr>
        <w:ind w:right="37" w:hanging="196"/>
      </w:pPr>
      <w:r>
        <w:t xml:space="preserve">Odbiorcami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i porozumień zawartych z Administratorem przetwarzają dane osobowe na jego polecenie tj. podmioty świadczące usługi w zakresie serwisu i asysty technicznej systemów informatycznych  i programów dziedzinowych w Urzędzie Gminy w Luzinie oraz operator pocztowy.  </w:t>
      </w:r>
    </w:p>
    <w:p w:rsidR="004F5A98" w:rsidRDefault="008943F5">
      <w:pPr>
        <w:numPr>
          <w:ilvl w:val="0"/>
          <w:numId w:val="3"/>
        </w:numPr>
        <w:spacing w:after="0" w:line="261" w:lineRule="auto"/>
        <w:ind w:right="37" w:hanging="196"/>
      </w:pPr>
      <w:r>
        <w:t xml:space="preserve">Administrator nie przewiduje zautomatyzowanego podejmowania decyzji ani profilowania w oparciu  o otrzymane dane osobowe.  </w:t>
      </w:r>
    </w:p>
    <w:p w:rsidR="004F5A98" w:rsidRDefault="008943F5">
      <w:pPr>
        <w:numPr>
          <w:ilvl w:val="0"/>
          <w:numId w:val="3"/>
        </w:numPr>
        <w:ind w:right="37" w:hanging="196"/>
      </w:pPr>
      <w:r>
        <w:t xml:space="preserve">Czas przetwarzania danych osobowych obejmować będzie okres wynikający z przepisów prawa upoważniających do zachowania i archiwizacji pozyskanych danych osobowych, w szczególności okres wynikający z przepisów ustawy z dnia 14 lipca 1983 r.  o narodowym zasobie archiwalnym i archiwach tj. aktualnie 5 lat.  </w:t>
      </w:r>
    </w:p>
    <w:p w:rsidR="004F5A98" w:rsidRDefault="008943F5">
      <w:pPr>
        <w:numPr>
          <w:ilvl w:val="0"/>
          <w:numId w:val="3"/>
        </w:numPr>
        <w:ind w:right="37" w:hanging="196"/>
      </w:pPr>
      <w:r>
        <w:t xml:space="preserve">Zgodnie z RODO osobie, której dane są przetwarzane przysługuje prawo:  </w:t>
      </w:r>
    </w:p>
    <w:p w:rsidR="004F5A98" w:rsidRDefault="008943F5">
      <w:pPr>
        <w:numPr>
          <w:ilvl w:val="0"/>
          <w:numId w:val="4"/>
        </w:numPr>
        <w:ind w:right="37" w:hanging="211"/>
      </w:pPr>
      <w:r>
        <w:t xml:space="preserve">dostępu do swoich danych osobowych;  </w:t>
      </w:r>
    </w:p>
    <w:p w:rsidR="004F5A98" w:rsidRDefault="008943F5">
      <w:pPr>
        <w:numPr>
          <w:ilvl w:val="0"/>
          <w:numId w:val="4"/>
        </w:numPr>
        <w:ind w:right="37" w:hanging="211"/>
      </w:pPr>
      <w:r>
        <w:t xml:space="preserve">do sprostowania danych, gdy są niezgodne ze stanem rzeczywistym;  </w:t>
      </w:r>
    </w:p>
    <w:p w:rsidR="004F5A98" w:rsidRDefault="008943F5">
      <w:pPr>
        <w:numPr>
          <w:ilvl w:val="0"/>
          <w:numId w:val="4"/>
        </w:numPr>
        <w:ind w:right="37" w:hanging="211"/>
      </w:pPr>
      <w:r>
        <w:t xml:space="preserve">żądania usunięcia danych lub ograniczenia przetwarzania – w przypadkach przewidzianych prawem.  </w:t>
      </w:r>
    </w:p>
    <w:p w:rsidR="004F5A98" w:rsidRDefault="008943F5" w:rsidP="008943F5">
      <w:pPr>
        <w:numPr>
          <w:ilvl w:val="0"/>
          <w:numId w:val="5"/>
        </w:numPr>
        <w:ind w:right="37" w:hanging="290"/>
      </w:pPr>
      <w:r>
        <w:t xml:space="preserve">Administrator informuje jednocześnie, iż, osoba, której dane są przetwarzane ma prawo wniesienia skargi do Prezesa Urzędu Ochrony Danych Osobowych, Urząd Ochrony Danych Osobowych, 00-193 Warszawa,  ul. Stawki 2, tel.: 22 531 03 00, dotyczącej niezgodności przetwarzania przekazanych danych osobowych z RODO.  </w:t>
      </w:r>
    </w:p>
    <w:p w:rsidR="004F5A98" w:rsidRDefault="008943F5">
      <w:pPr>
        <w:numPr>
          <w:ilvl w:val="0"/>
          <w:numId w:val="5"/>
        </w:numPr>
        <w:ind w:right="37" w:hanging="290"/>
      </w:pPr>
      <w:r>
        <w:t xml:space="preserve">Podanie przez wnioskodawcę danych osobowych wynika z przepisów obowiązującego prawa i jest niezbędne do przeprowadzenia postępowania o wypłatę świadczenia  za zapewnienie zakwaterowania i wyżywienia obywatelom Ukrainy. Konsekwencją niepodania danych lub podanie niekompletnych danych będzie brak możliwości ustalenia i wypłacenia wyżej wymienionego świadczenia pieniężnego. Podanie nieprawdziwych danych, może narazić wnioskodawcę na odpowiedzialność karną. </w:t>
      </w:r>
    </w:p>
    <w:sectPr w:rsidR="004F5A98">
      <w:pgSz w:w="11906" w:h="16838"/>
      <w:pgMar w:top="760" w:right="677" w:bottom="72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C14E0"/>
    <w:multiLevelType w:val="hybridMultilevel"/>
    <w:tmpl w:val="06A2CA24"/>
    <w:lvl w:ilvl="0" w:tplc="83443B0A">
      <w:start w:val="1"/>
      <w:numFmt w:val="bullet"/>
      <w:lvlText w:val="▪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4612B6">
      <w:start w:val="1"/>
      <w:numFmt w:val="bullet"/>
      <w:lvlText w:val="o"/>
      <w:lvlJc w:val="left"/>
      <w:pPr>
        <w:ind w:left="1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3AD856">
      <w:start w:val="1"/>
      <w:numFmt w:val="bullet"/>
      <w:lvlText w:val="▪"/>
      <w:lvlJc w:val="left"/>
      <w:pPr>
        <w:ind w:left="1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0750E">
      <w:start w:val="1"/>
      <w:numFmt w:val="bullet"/>
      <w:lvlText w:val="•"/>
      <w:lvlJc w:val="left"/>
      <w:pPr>
        <w:ind w:left="2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7E8C1A">
      <w:start w:val="1"/>
      <w:numFmt w:val="bullet"/>
      <w:lvlText w:val="o"/>
      <w:lvlJc w:val="left"/>
      <w:pPr>
        <w:ind w:left="3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867C6A">
      <w:start w:val="1"/>
      <w:numFmt w:val="bullet"/>
      <w:lvlText w:val="▪"/>
      <w:lvlJc w:val="left"/>
      <w:pPr>
        <w:ind w:left="4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E6B4C0">
      <w:start w:val="1"/>
      <w:numFmt w:val="bullet"/>
      <w:lvlText w:val="•"/>
      <w:lvlJc w:val="left"/>
      <w:pPr>
        <w:ind w:left="4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5E1198">
      <w:start w:val="1"/>
      <w:numFmt w:val="bullet"/>
      <w:lvlText w:val="o"/>
      <w:lvlJc w:val="left"/>
      <w:pPr>
        <w:ind w:left="5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9E0932">
      <w:start w:val="1"/>
      <w:numFmt w:val="bullet"/>
      <w:lvlText w:val="▪"/>
      <w:lvlJc w:val="left"/>
      <w:pPr>
        <w:ind w:left="6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9102B9"/>
    <w:multiLevelType w:val="hybridMultilevel"/>
    <w:tmpl w:val="3740FFC0"/>
    <w:lvl w:ilvl="0" w:tplc="F5F6AADA">
      <w:start w:val="10"/>
      <w:numFmt w:val="decimal"/>
      <w:lvlText w:val="%1.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FCF3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7844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1CC2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C2CC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DACD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C296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9228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0695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2C0361"/>
    <w:multiLevelType w:val="hybridMultilevel"/>
    <w:tmpl w:val="BC58260C"/>
    <w:lvl w:ilvl="0" w:tplc="F61ACF20">
      <w:start w:val="1"/>
      <w:numFmt w:val="lowerLetter"/>
      <w:lvlText w:val="%1)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A95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C2D2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789E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AE52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A4CC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2F7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617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82FA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9C56EA"/>
    <w:multiLevelType w:val="hybridMultilevel"/>
    <w:tmpl w:val="20EC6670"/>
    <w:lvl w:ilvl="0" w:tplc="60609C54">
      <w:start w:val="6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C2A7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CE6B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862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D0F4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B49D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1457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50FE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EE42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F42044"/>
    <w:multiLevelType w:val="hybridMultilevel"/>
    <w:tmpl w:val="FFDE93B6"/>
    <w:lvl w:ilvl="0" w:tplc="53CAE7BC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ECE4B2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9CEDF2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E6B9F4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ED81E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9C75A4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2E90F2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34F3E0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1E783A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98"/>
    <w:rsid w:val="004F5A98"/>
    <w:rsid w:val="005E1D15"/>
    <w:rsid w:val="007B736B"/>
    <w:rsid w:val="0089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87CAF-2E3B-411D-AA92-A03E07CD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0" w:lineRule="auto"/>
      <w:ind w:left="10" w:right="44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922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Koprowska</dc:creator>
  <cp:keywords/>
  <cp:lastModifiedBy>PGafka</cp:lastModifiedBy>
  <cp:revision>4</cp:revision>
  <dcterms:created xsi:type="dcterms:W3CDTF">2022-03-22T08:41:00Z</dcterms:created>
  <dcterms:modified xsi:type="dcterms:W3CDTF">2022-05-05T08:33:00Z</dcterms:modified>
</cp:coreProperties>
</file>